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3" w:rsidRPr="00ED7933" w:rsidRDefault="00BA2BEB" w:rsidP="00ED7933">
      <w:pPr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Allgemeinleuchte LED Serie RONDOS</w:t>
      </w:r>
    </w:p>
    <w:p w:rsidR="00ED7933" w:rsidRPr="00ED7933" w:rsidRDefault="00ED7933" w:rsidP="00ED7933">
      <w:pPr>
        <w:rPr>
          <w:rFonts w:cs="Arial"/>
          <w:b/>
          <w:lang w:eastAsia="de-DE"/>
        </w:rPr>
      </w:pPr>
    </w:p>
    <w:p w:rsidR="00BA2BEB" w:rsidRPr="00BA2BEB" w:rsidRDefault="00BA2BEB" w:rsidP="00BA2BEB">
      <w:pPr>
        <w:spacing w:after="120"/>
        <w:contextualSpacing/>
        <w:rPr>
          <w:rFonts w:cs="Arial"/>
          <w:lang w:eastAsia="de-DE"/>
        </w:rPr>
      </w:pPr>
      <w:r w:rsidRPr="00BA2BEB">
        <w:rPr>
          <w:rFonts w:cs="Arial"/>
          <w:lang w:eastAsia="de-DE"/>
        </w:rPr>
        <w:t xml:space="preserve">Allgemeinleuchte von ASE GmbH passend zu Kombileuchten ROSZ und ROSZ LED für Wand- / Deckenmontage. Leuchtengehäuse aus pulverbeschichtetem Stahlblech. Leicht zu handhabender Verschlussmechanismus in SNAP-IN-Ausführung. </w:t>
      </w:r>
    </w:p>
    <w:p w:rsidR="00BA2BEB" w:rsidRPr="00BA2BEB" w:rsidRDefault="00BA2BEB" w:rsidP="00BA2BEB">
      <w:pPr>
        <w:spacing w:after="120"/>
        <w:contextualSpacing/>
        <w:rPr>
          <w:rFonts w:cs="Arial"/>
          <w:lang w:eastAsia="de-DE"/>
        </w:rPr>
      </w:pPr>
      <w:r w:rsidRPr="00BA2BEB">
        <w:rPr>
          <w:rFonts w:cs="Arial"/>
          <w:lang w:eastAsia="de-DE"/>
        </w:rPr>
        <w:t xml:space="preserve">Runde Ausführung als Allgemeinleuchte mit Leuchtstofflampe mit seitlichem Lichtaustritt. </w:t>
      </w:r>
    </w:p>
    <w:p w:rsidR="00BA2BEB" w:rsidRDefault="00BA2BEB" w:rsidP="00BA2BEB">
      <w:pPr>
        <w:spacing w:after="120"/>
        <w:contextualSpacing/>
        <w:rPr>
          <w:rFonts w:cs="Arial"/>
          <w:lang w:eastAsia="de-DE"/>
        </w:rPr>
      </w:pPr>
      <w:r w:rsidRPr="00BA2BEB">
        <w:rPr>
          <w:rFonts w:cs="Arial"/>
          <w:lang w:eastAsia="de-DE"/>
        </w:rPr>
        <w:t>Technische Ausführung entsprechend EN 60598-1.</w:t>
      </w:r>
    </w:p>
    <w:p w:rsidR="00ED7933" w:rsidRPr="00ED7933" w:rsidRDefault="00ED7933" w:rsidP="00BA2BEB">
      <w:pPr>
        <w:spacing w:after="120"/>
        <w:contextualSpacing/>
        <w:rPr>
          <w:rFonts w:cs="Arial"/>
          <w:lang w:eastAsia="de-DE"/>
        </w:rPr>
      </w:pPr>
      <w:r w:rsidRPr="00ED7933">
        <w:rPr>
          <w:rFonts w:cs="Arial"/>
          <w:lang w:eastAsia="de-DE"/>
        </w:rPr>
        <w:t>Anschlussklemmen für Durchgangsverdrahtung mit Adern bis 2,5mm².</w:t>
      </w:r>
    </w:p>
    <w:p w:rsidR="00ED7933" w:rsidRPr="00ED7933" w:rsidRDefault="00ED7933" w:rsidP="00ED7933">
      <w:pPr>
        <w:rPr>
          <w:rFonts w:cs="Arial"/>
          <w:lang w:eastAsia="de-DE"/>
        </w:rPr>
      </w:pPr>
    </w:p>
    <w:p w:rsidR="00ED7933" w:rsidRPr="00ED7933" w:rsidRDefault="00ED7933" w:rsidP="00ED7933">
      <w:pPr>
        <w:numPr>
          <w:ilvl w:val="0"/>
          <w:numId w:val="3"/>
        </w:numPr>
        <w:rPr>
          <w:rFonts w:cs="Arial"/>
          <w:lang w:eastAsia="de-DE"/>
        </w:rPr>
      </w:pPr>
      <w:r w:rsidRPr="00ED7933">
        <w:rPr>
          <w:rFonts w:cs="Arial"/>
          <w:lang w:eastAsia="de-DE"/>
        </w:rPr>
        <w:t>Maße Gehäuse</w:t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</w:r>
      <w:r w:rsidR="00BA2BEB">
        <w:rPr>
          <w:rFonts w:cs="Arial"/>
          <w:lang w:eastAsia="de-DE"/>
        </w:rPr>
        <w:t>D</w:t>
      </w:r>
      <w:r w:rsidRPr="00ED7933">
        <w:rPr>
          <w:rFonts w:cs="Arial"/>
          <w:lang w:eastAsia="de-DE"/>
        </w:rPr>
        <w:t xml:space="preserve"> = </w:t>
      </w:r>
      <w:r w:rsidR="00BA2BEB">
        <w:rPr>
          <w:rFonts w:cs="Arial"/>
          <w:lang w:eastAsia="de-DE"/>
        </w:rPr>
        <w:t>40</w:t>
      </w:r>
      <w:r w:rsidRPr="00ED7933">
        <w:rPr>
          <w:rFonts w:cs="Arial"/>
          <w:lang w:eastAsia="de-DE"/>
        </w:rPr>
        <w:t xml:space="preserve">0 mm H = </w:t>
      </w:r>
      <w:r w:rsidR="00BA2BEB">
        <w:rPr>
          <w:rFonts w:cs="Arial"/>
          <w:lang w:eastAsia="de-DE"/>
        </w:rPr>
        <w:t>80 mm</w:t>
      </w:r>
    </w:p>
    <w:p w:rsidR="00ED7933" w:rsidRPr="00ED7933" w:rsidRDefault="00ED7933" w:rsidP="00ED7933">
      <w:pPr>
        <w:numPr>
          <w:ilvl w:val="0"/>
          <w:numId w:val="3"/>
        </w:numPr>
        <w:rPr>
          <w:rFonts w:cs="Arial"/>
          <w:lang w:eastAsia="de-DE"/>
        </w:rPr>
      </w:pPr>
      <w:r w:rsidRPr="00ED7933">
        <w:rPr>
          <w:rFonts w:cs="Arial"/>
          <w:lang w:eastAsia="de-DE"/>
        </w:rPr>
        <w:t>Montageart</w:t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  <w:t xml:space="preserve">Wand- / Deckenmontage </w:t>
      </w:r>
    </w:p>
    <w:p w:rsidR="00ED7933" w:rsidRPr="00ED7933" w:rsidRDefault="00ED7933" w:rsidP="00ED7933">
      <w:pPr>
        <w:numPr>
          <w:ilvl w:val="0"/>
          <w:numId w:val="3"/>
        </w:numPr>
        <w:rPr>
          <w:rFonts w:cs="Arial"/>
          <w:lang w:eastAsia="de-DE"/>
        </w:rPr>
      </w:pPr>
      <w:r w:rsidRPr="00ED7933">
        <w:rPr>
          <w:rFonts w:cs="Arial"/>
          <w:lang w:eastAsia="de-DE"/>
        </w:rPr>
        <w:t>Leuchtmittel</w:t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  <w:t>LED</w:t>
      </w:r>
    </w:p>
    <w:p w:rsidR="00ED7933" w:rsidRDefault="00ED7933" w:rsidP="00ED7933">
      <w:pPr>
        <w:numPr>
          <w:ilvl w:val="0"/>
          <w:numId w:val="3"/>
        </w:numPr>
        <w:rPr>
          <w:rFonts w:cs="Arial"/>
          <w:lang w:eastAsia="de-DE"/>
        </w:rPr>
      </w:pPr>
      <w:r w:rsidRPr="00ED7933">
        <w:rPr>
          <w:rFonts w:cs="Arial"/>
          <w:lang w:eastAsia="de-DE"/>
        </w:rPr>
        <w:t xml:space="preserve">Stromaufnahme </w:t>
      </w:r>
      <w:r w:rsidR="00BA2BEB">
        <w:rPr>
          <w:rFonts w:cs="Arial"/>
          <w:lang w:eastAsia="de-DE"/>
        </w:rPr>
        <w:t>A</w:t>
      </w:r>
      <w:r w:rsidRPr="00ED7933">
        <w:rPr>
          <w:rFonts w:cs="Arial"/>
          <w:lang w:eastAsia="de-DE"/>
        </w:rPr>
        <w:t>C</w:t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</w:r>
      <w:r w:rsidR="00BA2BEB">
        <w:rPr>
          <w:rFonts w:cs="Arial"/>
          <w:lang w:eastAsia="de-DE"/>
        </w:rPr>
        <w:t>162</w:t>
      </w:r>
      <w:r w:rsidRPr="00ED7933">
        <w:rPr>
          <w:rFonts w:cs="Arial"/>
          <w:lang w:eastAsia="de-DE"/>
        </w:rPr>
        <w:t xml:space="preserve"> mA</w:t>
      </w:r>
    </w:p>
    <w:p w:rsidR="00BA2BEB" w:rsidRPr="00ED7933" w:rsidRDefault="00BA2BEB" w:rsidP="00ED7933">
      <w:pPr>
        <w:numPr>
          <w:ilvl w:val="0"/>
          <w:numId w:val="3"/>
        </w:numPr>
        <w:rPr>
          <w:rFonts w:cs="Arial"/>
          <w:lang w:eastAsia="de-DE"/>
        </w:rPr>
      </w:pPr>
      <w:r>
        <w:rPr>
          <w:rFonts w:cs="Arial"/>
          <w:lang w:eastAsia="de-DE"/>
        </w:rPr>
        <w:t>Lichtstärke</w:t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  <w:t xml:space="preserve">3.900 </w:t>
      </w:r>
      <w:proofErr w:type="spellStart"/>
      <w:r>
        <w:rPr>
          <w:rFonts w:cs="Arial"/>
          <w:lang w:eastAsia="de-DE"/>
        </w:rPr>
        <w:t>lumen</w:t>
      </w:r>
      <w:proofErr w:type="spellEnd"/>
    </w:p>
    <w:p w:rsidR="00ED7933" w:rsidRPr="00ED7933" w:rsidRDefault="00BA2BEB" w:rsidP="00ED7933">
      <w:pPr>
        <w:numPr>
          <w:ilvl w:val="0"/>
          <w:numId w:val="3"/>
        </w:numPr>
        <w:rPr>
          <w:rFonts w:cs="Arial"/>
          <w:lang w:eastAsia="de-DE"/>
        </w:rPr>
      </w:pPr>
      <w:r>
        <w:rPr>
          <w:rFonts w:cs="Arial"/>
          <w:lang w:eastAsia="de-DE"/>
        </w:rPr>
        <w:t>Schutzklasse/ -art</w:t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  <w:t>I</w:t>
      </w:r>
      <w:r w:rsidR="00ED7933" w:rsidRPr="00ED7933">
        <w:rPr>
          <w:rFonts w:cs="Arial"/>
          <w:lang w:eastAsia="de-DE"/>
        </w:rPr>
        <w:t xml:space="preserve"> / IP</w:t>
      </w:r>
      <w:r>
        <w:rPr>
          <w:rFonts w:cs="Arial"/>
          <w:lang w:eastAsia="de-DE"/>
        </w:rPr>
        <w:t>20</w:t>
      </w:r>
    </w:p>
    <w:p w:rsidR="00ED7933" w:rsidRPr="00ED7933" w:rsidRDefault="00ED7933" w:rsidP="00ED7933">
      <w:pPr>
        <w:numPr>
          <w:ilvl w:val="0"/>
          <w:numId w:val="3"/>
        </w:numPr>
        <w:rPr>
          <w:rFonts w:cs="Arial"/>
          <w:lang w:eastAsia="de-DE"/>
        </w:rPr>
      </w:pPr>
      <w:r w:rsidRPr="00ED7933">
        <w:rPr>
          <w:rFonts w:cs="Arial"/>
          <w:lang w:eastAsia="de-DE"/>
        </w:rPr>
        <w:t xml:space="preserve">Farbe  </w:t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  <w:t>weiß</w:t>
      </w:r>
    </w:p>
    <w:p w:rsidR="00ED7933" w:rsidRPr="00ED7933" w:rsidRDefault="00ED7933" w:rsidP="00ED7933">
      <w:pPr>
        <w:spacing w:after="120"/>
        <w:ind w:left="707" w:firstLine="709"/>
        <w:contextualSpacing/>
        <w:rPr>
          <w:rFonts w:cs="Arial"/>
          <w:b/>
          <w:lang w:eastAsia="de-DE"/>
        </w:rPr>
      </w:pPr>
    </w:p>
    <w:p w:rsidR="00ED7933" w:rsidRPr="00ED7933" w:rsidRDefault="00ED7933" w:rsidP="00ED7933">
      <w:pPr>
        <w:spacing w:after="120"/>
        <w:ind w:left="707" w:firstLine="709"/>
        <w:contextualSpacing/>
        <w:rPr>
          <w:rFonts w:cs="Arial"/>
          <w:lang w:eastAsia="de-DE"/>
        </w:rPr>
      </w:pPr>
      <w:r w:rsidRPr="00ED7933">
        <w:rPr>
          <w:rFonts w:cs="Arial"/>
          <w:b/>
          <w:lang w:eastAsia="de-DE"/>
        </w:rPr>
        <w:t>Fabrikat :</w:t>
      </w:r>
      <w:r w:rsidRPr="00ED7933">
        <w:rPr>
          <w:rFonts w:cs="Arial"/>
          <w:b/>
          <w:lang w:eastAsia="de-DE"/>
        </w:rPr>
        <w:tab/>
      </w:r>
      <w:r w:rsidRPr="00ED7933">
        <w:rPr>
          <w:rFonts w:cs="Arial"/>
          <w:b/>
          <w:lang w:eastAsia="de-DE"/>
        </w:rPr>
        <w:tab/>
        <w:t>ASE GmbH</w:t>
      </w:r>
    </w:p>
    <w:p w:rsidR="00ED7933" w:rsidRPr="00ED7933" w:rsidRDefault="00ED7933" w:rsidP="00ED7933">
      <w:pPr>
        <w:spacing w:after="120"/>
        <w:ind w:left="708" w:firstLine="708"/>
        <w:contextualSpacing/>
        <w:rPr>
          <w:rFonts w:cs="Arial"/>
          <w:b/>
          <w:bCs/>
          <w:lang w:eastAsia="de-DE"/>
        </w:rPr>
      </w:pPr>
      <w:r w:rsidRPr="00ED7933">
        <w:rPr>
          <w:rFonts w:cs="Arial"/>
          <w:b/>
          <w:bCs/>
          <w:lang w:eastAsia="de-DE"/>
        </w:rPr>
        <w:t xml:space="preserve">Typ: </w:t>
      </w:r>
      <w:r w:rsidRPr="00ED7933">
        <w:rPr>
          <w:rFonts w:cs="Arial"/>
          <w:b/>
          <w:bCs/>
          <w:lang w:eastAsia="de-DE"/>
        </w:rPr>
        <w:tab/>
      </w:r>
      <w:r w:rsidRPr="00ED7933">
        <w:rPr>
          <w:rFonts w:cs="Arial"/>
          <w:b/>
          <w:bCs/>
          <w:lang w:eastAsia="de-DE"/>
        </w:rPr>
        <w:tab/>
        <w:t xml:space="preserve"> </w:t>
      </w:r>
      <w:r w:rsidRPr="00ED7933">
        <w:rPr>
          <w:rFonts w:cs="Arial"/>
          <w:b/>
          <w:bCs/>
          <w:lang w:eastAsia="de-DE"/>
        </w:rPr>
        <w:tab/>
      </w:r>
      <w:r w:rsidR="00BA2BEB" w:rsidRPr="00BA2BEB">
        <w:rPr>
          <w:b/>
        </w:rPr>
        <w:t>ROSA 34-WD40C</w:t>
      </w:r>
    </w:p>
    <w:p w:rsidR="00ED7933" w:rsidRPr="00ED7933" w:rsidRDefault="00ED7933" w:rsidP="00ED7933">
      <w:pPr>
        <w:spacing w:after="120"/>
        <w:contextualSpacing/>
        <w:rPr>
          <w:rFonts w:cs="Arial"/>
          <w:lang w:eastAsia="de-DE"/>
        </w:rPr>
      </w:pPr>
      <w:r w:rsidRPr="00ED7933">
        <w:rPr>
          <w:rFonts w:cs="Arial"/>
          <w:b/>
          <w:lang w:eastAsia="de-DE"/>
        </w:rPr>
        <w:tab/>
      </w:r>
      <w:r w:rsidRPr="00ED7933">
        <w:rPr>
          <w:rFonts w:cs="Arial"/>
          <w:b/>
          <w:lang w:eastAsia="de-DE"/>
        </w:rPr>
        <w:tab/>
      </w:r>
    </w:p>
    <w:p w:rsidR="00ED7933" w:rsidRPr="00ED7933" w:rsidRDefault="00ED7933" w:rsidP="00ED7933">
      <w:pPr>
        <w:spacing w:after="120"/>
        <w:ind w:left="995" w:hanging="995"/>
        <w:contextualSpacing/>
        <w:rPr>
          <w:rFonts w:cs="Arial"/>
          <w:lang w:eastAsia="de-DE"/>
        </w:rPr>
      </w:pPr>
      <w:r w:rsidRPr="00ED7933">
        <w:rPr>
          <w:rFonts w:cs="Arial"/>
          <w:lang w:eastAsia="de-DE"/>
        </w:rPr>
        <w:tab/>
      </w:r>
      <w:r w:rsidRPr="00ED7933">
        <w:rPr>
          <w:rFonts w:cs="Arial"/>
          <w:lang w:eastAsia="de-DE"/>
        </w:rPr>
        <w:tab/>
        <w:t>Liefern und betriebsfertig montieren</w:t>
      </w:r>
    </w:p>
    <w:p w:rsidR="00ED7933" w:rsidRPr="00ED7933" w:rsidRDefault="00ED7933" w:rsidP="00ED7933">
      <w:pPr>
        <w:spacing w:afterLines="120" w:after="288"/>
        <w:ind w:left="708" w:firstLine="708"/>
        <w:contextualSpacing/>
        <w:jc w:val="both"/>
        <w:rPr>
          <w:rFonts w:cs="Arial"/>
          <w:color w:val="000000"/>
          <w:lang w:eastAsia="de-DE"/>
        </w:rPr>
      </w:pPr>
    </w:p>
    <w:p w:rsidR="00ED7933" w:rsidRPr="00ED7933" w:rsidRDefault="00ED7933" w:rsidP="00ED7933">
      <w:pPr>
        <w:spacing w:afterLines="120" w:after="288"/>
        <w:ind w:left="708" w:firstLine="708"/>
        <w:contextualSpacing/>
        <w:jc w:val="both"/>
        <w:rPr>
          <w:rFonts w:cs="Arial"/>
          <w:color w:val="000000"/>
          <w:lang w:eastAsia="de-DE"/>
        </w:rPr>
      </w:pPr>
      <w:r w:rsidRPr="00ED7933">
        <w:rPr>
          <w:rFonts w:cs="Arial"/>
          <w:color w:val="000000"/>
          <w:lang w:eastAsia="de-DE"/>
        </w:rPr>
        <w:t xml:space="preserve">Menge:  </w:t>
      </w:r>
      <w:r>
        <w:rPr>
          <w:rFonts w:cs="Arial"/>
          <w:color w:val="000000"/>
          <w:lang w:eastAsia="de-DE"/>
        </w:rPr>
        <w:t>..</w:t>
      </w:r>
      <w:r w:rsidRPr="00ED7933">
        <w:rPr>
          <w:rFonts w:cs="Arial"/>
          <w:color w:val="000000"/>
          <w:lang w:eastAsia="de-DE"/>
        </w:rPr>
        <w:t xml:space="preserve"> Stk                                      </w:t>
      </w:r>
      <w:r w:rsidRPr="00ED7933">
        <w:rPr>
          <w:rFonts w:cs="Arial"/>
          <w:color w:val="000000"/>
          <w:lang w:eastAsia="de-DE"/>
        </w:rPr>
        <w:tab/>
        <w:t xml:space="preserve"> EP: .................... €</w:t>
      </w:r>
      <w:r w:rsidRPr="00ED7933">
        <w:rPr>
          <w:rFonts w:cs="Arial"/>
          <w:color w:val="000000"/>
          <w:lang w:eastAsia="de-DE"/>
        </w:rPr>
        <w:tab/>
        <w:t>GP: .................... €</w:t>
      </w:r>
    </w:p>
    <w:p w:rsidR="00415C15" w:rsidRDefault="00415C15">
      <w:bookmarkStart w:id="0" w:name="_GoBack"/>
      <w:bookmarkEnd w:id="0"/>
    </w:p>
    <w:sectPr w:rsidR="00415C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21D"/>
    <w:multiLevelType w:val="multilevel"/>
    <w:tmpl w:val="C302A3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CF34340"/>
    <w:multiLevelType w:val="singleLevel"/>
    <w:tmpl w:val="7DA0E5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3"/>
    <w:rsid w:val="0040329B"/>
    <w:rsid w:val="00415C15"/>
    <w:rsid w:val="00536C40"/>
    <w:rsid w:val="00AB22F9"/>
    <w:rsid w:val="00BA2BEB"/>
    <w:rsid w:val="00BD5FC6"/>
    <w:rsid w:val="00E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FC6"/>
  </w:style>
  <w:style w:type="paragraph" w:styleId="berschrift1">
    <w:name w:val="heading 1"/>
    <w:basedOn w:val="Standard"/>
    <w:next w:val="Standard"/>
    <w:link w:val="berschrift1Zchn"/>
    <w:qFormat/>
    <w:rsid w:val="00BD5FC6"/>
    <w:pPr>
      <w:keepNext/>
      <w:tabs>
        <w:tab w:val="left" w:pos="2127"/>
        <w:tab w:val="right" w:pos="3686"/>
      </w:tabs>
      <w:ind w:right="14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5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D5F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D5F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5FC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D5FC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5FC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5FC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5FC6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5FC6"/>
    <w:rPr>
      <w:rFonts w:ascii="Arial" w:hAnsi="Arial" w:cs="Arial"/>
      <w:b/>
      <w:sz w:val="22"/>
      <w:lang w:eastAsia="de-DE"/>
    </w:rPr>
  </w:style>
  <w:style w:type="character" w:customStyle="1" w:styleId="berschrift2Zchn">
    <w:name w:val="Überschrift 2 Zchn"/>
    <w:link w:val="berschrift2"/>
    <w:uiPriority w:val="9"/>
    <w:rsid w:val="00BD5FC6"/>
    <w:rPr>
      <w:rFonts w:ascii="Cambria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D5FC6"/>
    <w:rPr>
      <w:rFonts w:ascii="Arial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D5FC6"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5FC6"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uiPriority w:val="9"/>
    <w:rsid w:val="00BD5FC6"/>
    <w:rPr>
      <w:rFonts w:ascii="Calibri" w:hAnsi="Calibri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5FC6"/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5FC6"/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5FC6"/>
    <w:rPr>
      <w:rFonts w:asciiTheme="majorHAnsi" w:eastAsiaTheme="majorEastAsia" w:hAnsiTheme="majorHAnsi" w:cstheme="majorBidi"/>
      <w:sz w:val="22"/>
      <w:szCs w:val="22"/>
      <w:lang w:eastAsia="de-DE"/>
    </w:rPr>
  </w:style>
  <w:style w:type="paragraph" w:styleId="KeinLeerraum">
    <w:name w:val="No Spacing"/>
    <w:uiPriority w:val="1"/>
    <w:qFormat/>
    <w:rsid w:val="00BD5FC6"/>
    <w:rPr>
      <w:rFonts w:eastAsia="Calibri"/>
      <w:sz w:val="22"/>
      <w:lang w:eastAsia="de-DE"/>
    </w:rPr>
  </w:style>
  <w:style w:type="paragraph" w:customStyle="1" w:styleId="Text">
    <w:name w:val="Text"/>
    <w:rsid w:val="00BD5FC6"/>
    <w:pPr>
      <w:spacing w:line="226" w:lineRule="atLeast"/>
    </w:pPr>
    <w:rPr>
      <w:color w:val="000000"/>
      <w:sz w:val="18"/>
      <w:lang w:eastAsia="de-DE"/>
    </w:rPr>
  </w:style>
  <w:style w:type="paragraph" w:customStyle="1" w:styleId="FormatvorlageArial11ptLinks25cm">
    <w:name w:val="Formatvorlage Arial 11 pt Links:  25 cm"/>
    <w:basedOn w:val="Standard"/>
    <w:rsid w:val="00BD5FC6"/>
    <w:pPr>
      <w:ind w:left="1416"/>
      <w:jc w:val="both"/>
    </w:pPr>
  </w:style>
  <w:style w:type="paragraph" w:styleId="Kopfzeile">
    <w:name w:val="header"/>
    <w:basedOn w:val="Standard"/>
    <w:link w:val="KopfzeileZchn"/>
    <w:rsid w:val="00BD5F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5FC6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5F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5FC6"/>
    <w:rPr>
      <w:rFonts w:ascii="Arial" w:hAnsi="Arial"/>
      <w:sz w:val="22"/>
      <w:lang w:eastAsia="de-DE"/>
    </w:rPr>
  </w:style>
  <w:style w:type="paragraph" w:styleId="Textkrper">
    <w:name w:val="Body Text"/>
    <w:basedOn w:val="Standard"/>
    <w:link w:val="TextkrperZchn"/>
    <w:rsid w:val="00BD5FC6"/>
    <w:pPr>
      <w:spacing w:after="120"/>
    </w:pPr>
  </w:style>
  <w:style w:type="character" w:customStyle="1" w:styleId="TextkrperZchn">
    <w:name w:val="Textkörper Zchn"/>
    <w:link w:val="Textkrper"/>
    <w:rsid w:val="00BD5FC6"/>
    <w:rPr>
      <w:rFonts w:ascii="Arial" w:hAnsi="Arial"/>
      <w:sz w:val="22"/>
      <w:lang w:eastAsia="de-DE"/>
    </w:rPr>
  </w:style>
  <w:style w:type="paragraph" w:styleId="Textkrper-Zeileneinzug">
    <w:name w:val="Body Text Indent"/>
    <w:basedOn w:val="Standard"/>
    <w:link w:val="Textkrper-ZeileneinzugZchn"/>
    <w:rsid w:val="00BD5FC6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BD5FC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rsid w:val="00BD5FC6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BD5FC6"/>
    <w:rPr>
      <w:rFonts w:ascii="Courier New" w:hAnsi="Courier New" w:cs="Courier New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FC6"/>
  </w:style>
  <w:style w:type="paragraph" w:styleId="berschrift1">
    <w:name w:val="heading 1"/>
    <w:basedOn w:val="Standard"/>
    <w:next w:val="Standard"/>
    <w:link w:val="berschrift1Zchn"/>
    <w:qFormat/>
    <w:rsid w:val="00BD5FC6"/>
    <w:pPr>
      <w:keepNext/>
      <w:tabs>
        <w:tab w:val="left" w:pos="2127"/>
        <w:tab w:val="right" w:pos="3686"/>
      </w:tabs>
      <w:ind w:right="14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5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D5F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D5F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5FC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D5FC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5FC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5FC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5FC6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5FC6"/>
    <w:rPr>
      <w:rFonts w:ascii="Arial" w:hAnsi="Arial" w:cs="Arial"/>
      <w:b/>
      <w:sz w:val="22"/>
      <w:lang w:eastAsia="de-DE"/>
    </w:rPr>
  </w:style>
  <w:style w:type="character" w:customStyle="1" w:styleId="berschrift2Zchn">
    <w:name w:val="Überschrift 2 Zchn"/>
    <w:link w:val="berschrift2"/>
    <w:uiPriority w:val="9"/>
    <w:rsid w:val="00BD5FC6"/>
    <w:rPr>
      <w:rFonts w:ascii="Cambria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D5FC6"/>
    <w:rPr>
      <w:rFonts w:ascii="Arial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D5FC6"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5FC6"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uiPriority w:val="9"/>
    <w:rsid w:val="00BD5FC6"/>
    <w:rPr>
      <w:rFonts w:ascii="Calibri" w:hAnsi="Calibri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5FC6"/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5FC6"/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5FC6"/>
    <w:rPr>
      <w:rFonts w:asciiTheme="majorHAnsi" w:eastAsiaTheme="majorEastAsia" w:hAnsiTheme="majorHAnsi" w:cstheme="majorBidi"/>
      <w:sz w:val="22"/>
      <w:szCs w:val="22"/>
      <w:lang w:eastAsia="de-DE"/>
    </w:rPr>
  </w:style>
  <w:style w:type="paragraph" w:styleId="KeinLeerraum">
    <w:name w:val="No Spacing"/>
    <w:uiPriority w:val="1"/>
    <w:qFormat/>
    <w:rsid w:val="00BD5FC6"/>
    <w:rPr>
      <w:rFonts w:eastAsia="Calibri"/>
      <w:sz w:val="22"/>
      <w:lang w:eastAsia="de-DE"/>
    </w:rPr>
  </w:style>
  <w:style w:type="paragraph" w:customStyle="1" w:styleId="Text">
    <w:name w:val="Text"/>
    <w:rsid w:val="00BD5FC6"/>
    <w:pPr>
      <w:spacing w:line="226" w:lineRule="atLeast"/>
    </w:pPr>
    <w:rPr>
      <w:color w:val="000000"/>
      <w:sz w:val="18"/>
      <w:lang w:eastAsia="de-DE"/>
    </w:rPr>
  </w:style>
  <w:style w:type="paragraph" w:customStyle="1" w:styleId="FormatvorlageArial11ptLinks25cm">
    <w:name w:val="Formatvorlage Arial 11 pt Links:  25 cm"/>
    <w:basedOn w:val="Standard"/>
    <w:rsid w:val="00BD5FC6"/>
    <w:pPr>
      <w:ind w:left="1416"/>
      <w:jc w:val="both"/>
    </w:pPr>
  </w:style>
  <w:style w:type="paragraph" w:styleId="Kopfzeile">
    <w:name w:val="header"/>
    <w:basedOn w:val="Standard"/>
    <w:link w:val="KopfzeileZchn"/>
    <w:rsid w:val="00BD5F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5FC6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5F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5FC6"/>
    <w:rPr>
      <w:rFonts w:ascii="Arial" w:hAnsi="Arial"/>
      <w:sz w:val="22"/>
      <w:lang w:eastAsia="de-DE"/>
    </w:rPr>
  </w:style>
  <w:style w:type="paragraph" w:styleId="Textkrper">
    <w:name w:val="Body Text"/>
    <w:basedOn w:val="Standard"/>
    <w:link w:val="TextkrperZchn"/>
    <w:rsid w:val="00BD5FC6"/>
    <w:pPr>
      <w:spacing w:after="120"/>
    </w:pPr>
  </w:style>
  <w:style w:type="character" w:customStyle="1" w:styleId="TextkrperZchn">
    <w:name w:val="Textkörper Zchn"/>
    <w:link w:val="Textkrper"/>
    <w:rsid w:val="00BD5FC6"/>
    <w:rPr>
      <w:rFonts w:ascii="Arial" w:hAnsi="Arial"/>
      <w:sz w:val="22"/>
      <w:lang w:eastAsia="de-DE"/>
    </w:rPr>
  </w:style>
  <w:style w:type="paragraph" w:styleId="Textkrper-Zeileneinzug">
    <w:name w:val="Body Text Indent"/>
    <w:basedOn w:val="Standard"/>
    <w:link w:val="Textkrper-ZeileneinzugZchn"/>
    <w:rsid w:val="00BD5FC6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BD5FC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rsid w:val="00BD5FC6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BD5FC6"/>
    <w:rPr>
      <w:rFonts w:ascii="Courier New" w:hAnsi="Courier New" w:cs="Courier New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 Berlin Home</dc:creator>
  <cp:lastModifiedBy>ASE Berlin Home</cp:lastModifiedBy>
  <cp:revision>3</cp:revision>
  <dcterms:created xsi:type="dcterms:W3CDTF">2014-05-23T13:12:00Z</dcterms:created>
  <dcterms:modified xsi:type="dcterms:W3CDTF">2014-05-23T13:16:00Z</dcterms:modified>
</cp:coreProperties>
</file>