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bookmarkStart w:id="0" w:name="_GoBack"/>
      <w:bookmarkEnd w:id="0"/>
    </w:p>
    <w:p w:rsidR="0015347D" w:rsidRPr="00CF2C95" w:rsidRDefault="0015347D" w:rsidP="00CF2C95">
      <w:pPr>
        <w:pStyle w:val="Heading1"/>
        <w:jc w:val="center"/>
        <w:rPr>
          <w:rFonts w:eastAsia="Arial Unicode MS"/>
          <w:sz w:val="32"/>
        </w:rPr>
      </w:pPr>
      <w:r>
        <w:rPr>
          <w:sz w:val="32"/>
        </w:rPr>
        <w:t>LEISTUNGSVERZEICHNIS</w:t>
      </w:r>
    </w:p>
    <w:p w:rsidR="0015347D" w:rsidRDefault="00CA4A25">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CA4A25" w:rsidRPr="00CA4A25">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577781">
        <w:rPr>
          <w:rFonts w:ascii="Arial" w:hAnsi="Arial" w:cs="Arial"/>
          <w:b/>
        </w:rPr>
        <w:t>LLZ 23 Wandmontage</w:t>
      </w:r>
    </w:p>
    <w:p w:rsidR="002A3E0D" w:rsidRPr="002A3E0D" w:rsidRDefault="002A3E0D" w:rsidP="00CA4A25">
      <w:pPr>
        <w:tabs>
          <w:tab w:val="left" w:pos="2127"/>
          <w:tab w:val="right" w:pos="3686"/>
        </w:tabs>
        <w:spacing w:beforeLines="120" w:after="120"/>
        <w:ind w:right="280"/>
        <w:contextualSpacing/>
        <w:outlineLvl w:val="0"/>
        <w:rPr>
          <w:rFonts w:ascii="Arial" w:hAnsi="Arial" w:cs="Arial"/>
          <w:b/>
        </w:rPr>
      </w:pPr>
    </w:p>
    <w:p w:rsidR="00577781" w:rsidRPr="00577781" w:rsidRDefault="00577781" w:rsidP="00B40035">
      <w:pPr>
        <w:rPr>
          <w:rFonts w:ascii="Arial" w:hAnsi="Arial" w:cs="Arial"/>
        </w:rPr>
      </w:pPr>
      <w:r w:rsidRPr="00577781">
        <w:rPr>
          <w:rFonts w:ascii="Arial" w:hAnsi="Arial" w:cs="Arial"/>
        </w:rPr>
        <w:t xml:space="preserve">System-Rettungszeichenleuchte der ASE GmbH in architektonisch ansprechendem Aluminium-Druckgussgehäuse, frei hängende randlose Piktogrammscheibe für ein- oder zweiseitige Betrachtungsrichtung. </w:t>
      </w:r>
    </w:p>
    <w:p w:rsidR="00577781" w:rsidRPr="00577781" w:rsidRDefault="00577781" w:rsidP="00B40035">
      <w:pPr>
        <w:rPr>
          <w:rFonts w:ascii="Arial" w:hAnsi="Arial" w:cs="Arial"/>
        </w:rPr>
      </w:pPr>
      <w:r w:rsidRPr="00577781">
        <w:rPr>
          <w:rFonts w:ascii="Arial" w:hAnsi="Arial" w:cs="Arial"/>
        </w:rPr>
        <w:t>Piktogramme als wechselbares Piktogrammset gemäß DIN EN ISO 7010 und DIN EN ISO 3864.</w:t>
      </w:r>
    </w:p>
    <w:p w:rsidR="0035411A" w:rsidRDefault="00577781" w:rsidP="00B40035">
      <w:pPr>
        <w:rPr>
          <w:rFonts w:ascii="Arial" w:hAnsi="Arial" w:cs="Arial"/>
        </w:rPr>
      </w:pPr>
      <w:r w:rsidRPr="00577781">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577781" w:rsidRDefault="00577781" w:rsidP="00B40035">
      <w:pPr>
        <w:rPr>
          <w:rFonts w:ascii="Arial" w:hAnsi="Arial" w:cs="Arial"/>
        </w:rPr>
      </w:pPr>
    </w:p>
    <w:p w:rsidR="00556251" w:rsidRDefault="00556251" w:rsidP="00B4003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B4003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B4003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B40035">
      <w:pPr>
        <w:spacing w:after="120"/>
        <w:contextualSpacing/>
        <w:rPr>
          <w:rFonts w:ascii="Arial" w:hAnsi="Arial" w:cs="Arial"/>
        </w:rPr>
      </w:pPr>
    </w:p>
    <w:p w:rsidR="00556251" w:rsidRDefault="00556251" w:rsidP="00B4003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B4003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B40035">
      <w:pPr>
        <w:rPr>
          <w:rFonts w:ascii="Arial" w:hAnsi="Arial" w:cs="Arial"/>
        </w:rPr>
      </w:pPr>
    </w:p>
    <w:p w:rsidR="002A3E0D" w:rsidRPr="002A3E0D" w:rsidRDefault="002A3E0D" w:rsidP="00B4003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577781">
        <w:rPr>
          <w:rFonts w:ascii="Arial" w:hAnsi="Arial" w:cs="Arial"/>
        </w:rPr>
        <w:t>274</w:t>
      </w:r>
      <w:r w:rsidR="00B40035">
        <w:rPr>
          <w:rFonts w:ascii="Arial" w:hAnsi="Arial" w:cs="Arial"/>
        </w:rPr>
        <w:t>mm</w:t>
      </w:r>
      <w:r w:rsidRPr="002A3E0D">
        <w:rPr>
          <w:rFonts w:ascii="Arial" w:hAnsi="Arial" w:cs="Arial"/>
        </w:rPr>
        <w:t xml:space="preserve"> </w:t>
      </w:r>
      <w:r w:rsidR="00B40035" w:rsidRPr="002A3E0D">
        <w:rPr>
          <w:rFonts w:ascii="Arial" w:hAnsi="Arial" w:cs="Arial"/>
        </w:rPr>
        <w:t xml:space="preserve">B = </w:t>
      </w:r>
      <w:r w:rsidR="00F33B38">
        <w:rPr>
          <w:rFonts w:ascii="Arial" w:hAnsi="Arial" w:cs="Arial"/>
        </w:rPr>
        <w:t>210</w:t>
      </w:r>
      <w:r w:rsidR="00B40035" w:rsidRPr="002A3E0D">
        <w:rPr>
          <w:rFonts w:ascii="Arial" w:hAnsi="Arial" w:cs="Arial"/>
        </w:rPr>
        <w:t xml:space="preserve">mm </w:t>
      </w:r>
      <w:r w:rsidRPr="002A3E0D">
        <w:rPr>
          <w:rFonts w:ascii="Arial" w:hAnsi="Arial" w:cs="Arial"/>
        </w:rPr>
        <w:t xml:space="preserve">H = </w:t>
      </w:r>
      <w:r w:rsidR="00577781">
        <w:rPr>
          <w:rFonts w:ascii="Arial" w:hAnsi="Arial" w:cs="Arial"/>
        </w:rPr>
        <w:t>72</w:t>
      </w:r>
      <w:r w:rsidR="00B40035">
        <w:rPr>
          <w:rFonts w:ascii="Arial" w:hAnsi="Arial" w:cs="Arial"/>
        </w:rPr>
        <w:t>mm</w:t>
      </w:r>
      <w:r w:rsidRPr="002A3E0D">
        <w:rPr>
          <w:rFonts w:ascii="Arial" w:hAnsi="Arial" w:cs="Arial"/>
        </w:rPr>
        <w:t xml:space="preserve"> </w:t>
      </w:r>
    </w:p>
    <w:p w:rsidR="002A3E0D" w:rsidRPr="002A3E0D" w:rsidRDefault="002A3E0D" w:rsidP="00B4003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2E70">
        <w:rPr>
          <w:rFonts w:ascii="Arial" w:hAnsi="Arial" w:cs="Arial"/>
        </w:rPr>
        <w:t>Wand</w:t>
      </w:r>
      <w:r w:rsidRPr="002A3E0D">
        <w:rPr>
          <w:rFonts w:ascii="Arial" w:hAnsi="Arial" w:cs="Arial"/>
        </w:rPr>
        <w:t>montage</w:t>
      </w:r>
      <w:r w:rsidR="003F2E70">
        <w:rPr>
          <w:rFonts w:ascii="Arial" w:hAnsi="Arial" w:cs="Arial"/>
        </w:rPr>
        <w:t xml:space="preserve"> </w:t>
      </w:r>
      <w:r w:rsidR="00577781">
        <w:rPr>
          <w:rFonts w:ascii="Arial" w:hAnsi="Arial" w:cs="Arial"/>
        </w:rPr>
        <w:t>23m</w:t>
      </w:r>
    </w:p>
    <w:p w:rsidR="00523998" w:rsidRDefault="002A3E0D" w:rsidP="00B4003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577781">
        <w:rPr>
          <w:rFonts w:ascii="Arial" w:hAnsi="Arial" w:cs="Arial"/>
        </w:rPr>
        <w:t>18</w:t>
      </w:r>
    </w:p>
    <w:p w:rsidR="002A3E0D" w:rsidRPr="002A3E0D" w:rsidRDefault="002A3E0D" w:rsidP="00B40035">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2A3E0D" w:rsidRPr="002A3E0D" w:rsidRDefault="00577781" w:rsidP="00B40035">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2A3E0D" w:rsidRPr="002A3E0D">
        <w:rPr>
          <w:rFonts w:ascii="Arial" w:hAnsi="Arial" w:cs="Arial"/>
        </w:rPr>
        <w:t>0</w:t>
      </w:r>
    </w:p>
    <w:p w:rsidR="002A3E0D" w:rsidRPr="002A3E0D" w:rsidRDefault="002A3E0D" w:rsidP="00B4003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B40035">
      <w:pPr>
        <w:spacing w:after="120"/>
        <w:ind w:left="707" w:firstLine="709"/>
        <w:contextualSpacing/>
        <w:rPr>
          <w:rFonts w:ascii="Arial" w:hAnsi="Arial" w:cs="Arial"/>
          <w:b/>
        </w:rPr>
      </w:pPr>
    </w:p>
    <w:p w:rsidR="002A3E0D" w:rsidRPr="002A3E0D" w:rsidRDefault="002A3E0D" w:rsidP="00B4003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B40035">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577781">
        <w:rPr>
          <w:rFonts w:ascii="Arial" w:hAnsi="Arial" w:cs="Arial"/>
          <w:b/>
          <w:color w:val="000000"/>
        </w:rPr>
        <w:t>LLZ</w:t>
      </w:r>
      <w:r w:rsidR="00CB6DFD">
        <w:rPr>
          <w:rFonts w:ascii="Arial" w:hAnsi="Arial" w:cs="Arial"/>
          <w:b/>
          <w:color w:val="000000"/>
        </w:rPr>
        <w:t xml:space="preserve"> 23</w:t>
      </w:r>
      <w:r w:rsidR="00B7690E">
        <w:rPr>
          <w:rFonts w:ascii="Arial" w:hAnsi="Arial" w:cs="Arial"/>
          <w:b/>
          <w:color w:val="000000"/>
        </w:rPr>
        <w:t>-</w:t>
      </w:r>
      <w:r w:rsidR="00577781">
        <w:rPr>
          <w:rFonts w:ascii="Arial" w:hAnsi="Arial" w:cs="Arial"/>
          <w:b/>
          <w:color w:val="000000"/>
        </w:rPr>
        <w:t>W</w:t>
      </w:r>
      <w:r w:rsidRPr="002A3E0D">
        <w:rPr>
          <w:rFonts w:ascii="Arial" w:hAnsi="Arial" w:cs="Arial"/>
          <w:b/>
          <w:color w:val="000000"/>
        </w:rPr>
        <w:t>-</w:t>
      </w:r>
      <w:r w:rsidR="00B40035">
        <w:rPr>
          <w:rFonts w:ascii="Arial" w:hAnsi="Arial" w:cs="Arial"/>
          <w:b/>
          <w:color w:val="000000"/>
        </w:rPr>
        <w:t>.</w:t>
      </w:r>
      <w:r w:rsidR="00F33B38">
        <w:rPr>
          <w:rFonts w:ascii="Arial" w:hAnsi="Arial" w:cs="Arial"/>
          <w:b/>
          <w:color w:val="000000"/>
        </w:rPr>
        <w:t>.</w:t>
      </w:r>
      <w:r w:rsidRPr="002A3E0D">
        <w:rPr>
          <w:rFonts w:ascii="Arial" w:hAnsi="Arial" w:cs="Arial"/>
          <w:b/>
          <w:color w:val="000000"/>
        </w:rPr>
        <w:t>-LED</w:t>
      </w:r>
    </w:p>
    <w:p w:rsidR="002A3E0D" w:rsidRPr="002A3E0D" w:rsidRDefault="002A3E0D" w:rsidP="00B40035">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CA4A25">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CA4A25">
      <w:pPr>
        <w:spacing w:afterLines="120"/>
        <w:ind w:left="708" w:firstLine="708"/>
        <w:contextualSpacing/>
        <w:jc w:val="both"/>
        <w:rPr>
          <w:rFonts w:ascii="Arial" w:hAnsi="Arial" w:cs="Arial"/>
          <w:color w:val="000000"/>
        </w:rPr>
      </w:pPr>
    </w:p>
    <w:p w:rsidR="00407F53" w:rsidRDefault="004016F4" w:rsidP="00B40035">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B40035">
      <w:pPr>
        <w:ind w:left="708" w:firstLine="708"/>
        <w:rPr>
          <w:rFonts w:ascii="Arial" w:hAnsi="Arial"/>
          <w:color w:val="000000"/>
        </w:rPr>
      </w:pPr>
    </w:p>
    <w:p w:rsidR="00523998" w:rsidRDefault="00523998" w:rsidP="00B40035">
      <w:pPr>
        <w:ind w:left="708" w:firstLine="708"/>
        <w:rPr>
          <w:rFonts w:ascii="Arial" w:hAnsi="Arial"/>
          <w:color w:val="000000"/>
        </w:rPr>
      </w:pPr>
    </w:p>
    <w:p w:rsidR="00523998" w:rsidRDefault="00523998" w:rsidP="00B40035">
      <w:pPr>
        <w:ind w:left="708" w:firstLine="708"/>
        <w:rPr>
          <w:rFonts w:ascii="Arial" w:hAnsi="Arial"/>
          <w:color w:val="000000"/>
        </w:rPr>
      </w:pPr>
    </w:p>
    <w:p w:rsidR="00556251" w:rsidRDefault="00556251" w:rsidP="00CA4A25">
      <w:pPr>
        <w:tabs>
          <w:tab w:val="left" w:pos="2127"/>
          <w:tab w:val="right" w:pos="3686"/>
        </w:tabs>
        <w:spacing w:beforeLines="120" w:after="120"/>
        <w:ind w:right="280"/>
        <w:contextualSpacing/>
        <w:outlineLvl w:val="0"/>
        <w:rPr>
          <w:rFonts w:ascii="Arial" w:hAnsi="Arial" w:cs="Arial"/>
          <w:b/>
        </w:rPr>
      </w:pPr>
    </w:p>
    <w:p w:rsidR="00EB4377" w:rsidRDefault="00EB4377" w:rsidP="00CA4A25">
      <w:pPr>
        <w:tabs>
          <w:tab w:val="left" w:pos="2127"/>
          <w:tab w:val="right" w:pos="3686"/>
        </w:tabs>
        <w:spacing w:beforeLines="120" w:after="120"/>
        <w:ind w:right="280"/>
        <w:contextualSpacing/>
        <w:outlineLvl w:val="0"/>
        <w:rPr>
          <w:rFonts w:ascii="Arial" w:hAnsi="Arial" w:cs="Arial"/>
          <w:b/>
        </w:rPr>
      </w:pPr>
    </w:p>
    <w:p w:rsidR="00577781" w:rsidRDefault="00577781"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523998" w:rsidRPr="002A3E0D"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523998" w:rsidRPr="002A3E0D">
        <w:rPr>
          <w:rFonts w:ascii="Arial" w:hAnsi="Arial" w:cs="Arial"/>
          <w:b/>
        </w:rPr>
        <w:t xml:space="preserve">Rettungszeichenleuchte </w:t>
      </w:r>
      <w:r w:rsidR="00577781">
        <w:rPr>
          <w:rFonts w:ascii="Arial" w:hAnsi="Arial" w:cs="Arial"/>
          <w:b/>
        </w:rPr>
        <w:t xml:space="preserve">LLZ 23 Universalmontage </w:t>
      </w:r>
    </w:p>
    <w:p w:rsidR="00523998" w:rsidRPr="002A3E0D" w:rsidRDefault="00523998" w:rsidP="00CA4A25">
      <w:pPr>
        <w:tabs>
          <w:tab w:val="left" w:pos="2127"/>
          <w:tab w:val="right" w:pos="3686"/>
        </w:tabs>
        <w:spacing w:beforeLines="120" w:after="120"/>
        <w:ind w:right="280"/>
        <w:contextualSpacing/>
        <w:outlineLvl w:val="0"/>
        <w:rPr>
          <w:rFonts w:ascii="Arial" w:hAnsi="Arial" w:cs="Arial"/>
          <w:b/>
        </w:rPr>
      </w:pPr>
    </w:p>
    <w:p w:rsidR="00577781" w:rsidRPr="00577781" w:rsidRDefault="00577781" w:rsidP="00B40035">
      <w:pPr>
        <w:rPr>
          <w:rFonts w:ascii="Arial" w:hAnsi="Arial" w:cs="Arial"/>
        </w:rPr>
      </w:pPr>
      <w:r w:rsidRPr="00577781">
        <w:rPr>
          <w:rFonts w:ascii="Arial" w:hAnsi="Arial" w:cs="Arial"/>
        </w:rPr>
        <w:t xml:space="preserve">System-Rettungszeichenleuchte der ASE GmbH in architektonisch ansprechendem Aluminium-Druckgussgehäuse, frei hängende randlose Piktogrammscheibe für ein- oder zweiseitige Betrachtungsrichtung. </w:t>
      </w:r>
    </w:p>
    <w:p w:rsidR="00577781" w:rsidRPr="00577781" w:rsidRDefault="00577781" w:rsidP="00B40035">
      <w:pPr>
        <w:rPr>
          <w:rFonts w:ascii="Arial" w:hAnsi="Arial" w:cs="Arial"/>
        </w:rPr>
      </w:pPr>
      <w:r w:rsidRPr="00577781">
        <w:rPr>
          <w:rFonts w:ascii="Arial" w:hAnsi="Arial" w:cs="Arial"/>
        </w:rPr>
        <w:t>Piktogramme als wechselbares Piktogrammset gemäß DIN EN ISO 7010 und DIN EN ISO 3864.</w:t>
      </w:r>
    </w:p>
    <w:p w:rsidR="00CB6DFD" w:rsidRDefault="00577781" w:rsidP="00B40035">
      <w:pPr>
        <w:rPr>
          <w:rFonts w:ascii="Arial" w:hAnsi="Arial" w:cs="Arial"/>
        </w:rPr>
      </w:pPr>
      <w:r w:rsidRPr="00577781">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577781" w:rsidRDefault="00577781" w:rsidP="00B40035">
      <w:pPr>
        <w:rPr>
          <w:rFonts w:ascii="Arial" w:hAnsi="Arial" w:cs="Arial"/>
        </w:rPr>
      </w:pPr>
    </w:p>
    <w:p w:rsidR="00556251" w:rsidRDefault="00556251" w:rsidP="00B4003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B40035">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B40035">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B40035">
      <w:pPr>
        <w:spacing w:after="120"/>
        <w:contextualSpacing/>
        <w:rPr>
          <w:rFonts w:ascii="Arial" w:hAnsi="Arial" w:cs="Arial"/>
        </w:rPr>
      </w:pPr>
    </w:p>
    <w:p w:rsidR="00556251" w:rsidRDefault="00556251" w:rsidP="00B40035">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B40035">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B40035">
      <w:pPr>
        <w:rPr>
          <w:rFonts w:ascii="Arial" w:hAnsi="Arial" w:cs="Arial"/>
        </w:rPr>
      </w:pPr>
    </w:p>
    <w:p w:rsidR="00B40035" w:rsidRPr="00B40035" w:rsidRDefault="00B40035" w:rsidP="00B40035">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00F33B38" w:rsidRPr="002A3E0D">
        <w:rPr>
          <w:rFonts w:ascii="Arial" w:hAnsi="Arial" w:cs="Arial"/>
        </w:rPr>
        <w:t xml:space="preserve">L = </w:t>
      </w:r>
      <w:r w:rsidR="00F33B38">
        <w:rPr>
          <w:rFonts w:ascii="Arial" w:hAnsi="Arial" w:cs="Arial"/>
        </w:rPr>
        <w:t>274mm</w:t>
      </w:r>
      <w:r w:rsidR="00F33B38" w:rsidRPr="002A3E0D">
        <w:rPr>
          <w:rFonts w:ascii="Arial" w:hAnsi="Arial" w:cs="Arial"/>
        </w:rPr>
        <w:t xml:space="preserve"> B = </w:t>
      </w:r>
      <w:r w:rsidR="00F33B38">
        <w:rPr>
          <w:rFonts w:ascii="Arial" w:hAnsi="Arial" w:cs="Arial"/>
        </w:rPr>
        <w:t>210</w:t>
      </w:r>
      <w:r w:rsidR="00F33B38" w:rsidRPr="002A3E0D">
        <w:rPr>
          <w:rFonts w:ascii="Arial" w:hAnsi="Arial" w:cs="Arial"/>
        </w:rPr>
        <w:t xml:space="preserve">mm H = </w:t>
      </w:r>
      <w:r w:rsidR="00F33B38">
        <w:rPr>
          <w:rFonts w:ascii="Arial" w:hAnsi="Arial" w:cs="Arial"/>
        </w:rPr>
        <w:t>72mm</w:t>
      </w:r>
    </w:p>
    <w:p w:rsidR="00523998" w:rsidRPr="002A3E0D" w:rsidRDefault="00523998" w:rsidP="00B40035">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77781">
        <w:rPr>
          <w:rFonts w:ascii="Arial" w:hAnsi="Arial" w:cs="Arial"/>
        </w:rPr>
        <w:t>Universalmontage (Decke) 23m</w:t>
      </w:r>
    </w:p>
    <w:p w:rsidR="00523998" w:rsidRDefault="00523998" w:rsidP="00B40035">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577781">
        <w:rPr>
          <w:rFonts w:ascii="Arial" w:hAnsi="Arial" w:cs="Arial"/>
        </w:rPr>
        <w:t>18</w:t>
      </w:r>
    </w:p>
    <w:p w:rsidR="00523998" w:rsidRPr="002A3E0D" w:rsidRDefault="00523998" w:rsidP="00B40035">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577781">
        <w:rPr>
          <w:rFonts w:ascii="Arial" w:hAnsi="Arial" w:cs="Arial"/>
        </w:rPr>
        <w:t>23</w:t>
      </w:r>
      <w:r w:rsidRPr="002A3E0D">
        <w:rPr>
          <w:rFonts w:ascii="Arial" w:hAnsi="Arial" w:cs="Arial"/>
        </w:rPr>
        <w:t xml:space="preserve"> m</w:t>
      </w:r>
    </w:p>
    <w:p w:rsidR="00523998" w:rsidRPr="002A3E0D" w:rsidRDefault="00523998" w:rsidP="00B40035">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577781">
        <w:rPr>
          <w:rFonts w:ascii="Arial" w:hAnsi="Arial" w:cs="Arial"/>
        </w:rPr>
        <w:t>4</w:t>
      </w:r>
      <w:r w:rsidRPr="002A3E0D">
        <w:rPr>
          <w:rFonts w:ascii="Arial" w:hAnsi="Arial" w:cs="Arial"/>
        </w:rPr>
        <w:t>0</w:t>
      </w:r>
    </w:p>
    <w:p w:rsidR="00523998" w:rsidRPr="002A3E0D" w:rsidRDefault="00523998" w:rsidP="00B40035">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B40035">
      <w:pPr>
        <w:spacing w:after="120"/>
        <w:ind w:left="707" w:firstLine="709"/>
        <w:contextualSpacing/>
        <w:rPr>
          <w:rFonts w:ascii="Arial" w:hAnsi="Arial" w:cs="Arial"/>
          <w:b/>
        </w:rPr>
      </w:pPr>
    </w:p>
    <w:p w:rsidR="00523998" w:rsidRPr="002A3E0D" w:rsidRDefault="00523998" w:rsidP="00B40035">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2A3E0D" w:rsidRDefault="00523998" w:rsidP="00B40035">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577781">
        <w:rPr>
          <w:rFonts w:ascii="Arial" w:hAnsi="Arial" w:cs="Arial"/>
          <w:b/>
          <w:color w:val="000000"/>
        </w:rPr>
        <w:t>LLZ</w:t>
      </w:r>
      <w:r w:rsidRPr="002A3E0D">
        <w:rPr>
          <w:rFonts w:ascii="Arial" w:hAnsi="Arial" w:cs="Arial"/>
          <w:b/>
          <w:color w:val="000000"/>
        </w:rPr>
        <w:t xml:space="preserve"> </w:t>
      </w:r>
      <w:r w:rsidR="00577781">
        <w:rPr>
          <w:rFonts w:ascii="Arial" w:hAnsi="Arial" w:cs="Arial"/>
          <w:b/>
          <w:color w:val="000000"/>
        </w:rPr>
        <w:t>23</w:t>
      </w:r>
      <w:r w:rsidR="00CB6DFD">
        <w:rPr>
          <w:rFonts w:ascii="Arial" w:hAnsi="Arial" w:cs="Arial"/>
          <w:b/>
          <w:color w:val="000000"/>
        </w:rPr>
        <w:t>-</w:t>
      </w:r>
      <w:r w:rsidR="00577781">
        <w:rPr>
          <w:rFonts w:ascii="Arial" w:hAnsi="Arial" w:cs="Arial"/>
          <w:b/>
          <w:color w:val="000000"/>
        </w:rPr>
        <w:t>UM</w:t>
      </w:r>
      <w:r w:rsidR="00CB6DFD">
        <w:rPr>
          <w:rFonts w:ascii="Arial" w:hAnsi="Arial" w:cs="Arial"/>
          <w:b/>
          <w:color w:val="000000"/>
        </w:rPr>
        <w:t>-</w:t>
      </w:r>
      <w:r w:rsidR="00B40035">
        <w:rPr>
          <w:rFonts w:ascii="Arial" w:hAnsi="Arial" w:cs="Arial"/>
          <w:b/>
          <w:color w:val="000000"/>
        </w:rPr>
        <w:t>.</w:t>
      </w:r>
      <w:r w:rsidR="00F33B38">
        <w:rPr>
          <w:rFonts w:ascii="Arial" w:hAnsi="Arial" w:cs="Arial"/>
          <w:b/>
          <w:color w:val="000000"/>
        </w:rPr>
        <w:t>.</w:t>
      </w:r>
      <w:r w:rsidRPr="002A3E0D">
        <w:rPr>
          <w:rFonts w:ascii="Arial" w:hAnsi="Arial" w:cs="Arial"/>
          <w:b/>
          <w:color w:val="000000"/>
        </w:rPr>
        <w:t>-LED</w:t>
      </w:r>
    </w:p>
    <w:p w:rsidR="00523998" w:rsidRPr="002A3E0D" w:rsidRDefault="00523998" w:rsidP="00B40035">
      <w:pPr>
        <w:spacing w:after="120"/>
        <w:contextualSpacing/>
        <w:rPr>
          <w:rFonts w:ascii="Arial" w:hAnsi="Arial" w:cs="Arial"/>
        </w:rPr>
      </w:pPr>
      <w:r w:rsidRPr="002A3E0D">
        <w:rPr>
          <w:rFonts w:ascii="Arial" w:hAnsi="Arial" w:cs="Arial"/>
          <w:b/>
        </w:rPr>
        <w:tab/>
      </w:r>
      <w:r w:rsidRPr="002A3E0D">
        <w:rPr>
          <w:rFonts w:ascii="Arial" w:hAnsi="Arial" w:cs="Arial"/>
          <w:b/>
        </w:rPr>
        <w:tab/>
      </w:r>
    </w:p>
    <w:p w:rsidR="00523998" w:rsidRDefault="00523998" w:rsidP="00CA4A25">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CA4A25">
      <w:pPr>
        <w:spacing w:afterLines="120"/>
        <w:ind w:left="708" w:firstLine="708"/>
        <w:contextualSpacing/>
        <w:jc w:val="both"/>
        <w:rPr>
          <w:rFonts w:ascii="Arial" w:hAnsi="Arial" w:cs="Arial"/>
          <w:color w:val="000000"/>
        </w:rPr>
      </w:pPr>
    </w:p>
    <w:p w:rsidR="00523998" w:rsidRPr="002A3E0D" w:rsidRDefault="00523998" w:rsidP="00B40035">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 23</w:t>
      </w:r>
      <w:r w:rsidRPr="006F11CB">
        <w:rPr>
          <w:rFonts w:ascii="Arial" w:hAnsi="Arial" w:cs="Arial"/>
          <w:b/>
        </w:rPr>
        <w:t xml:space="preserve"> Kettenösen</w:t>
      </w: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p>
    <w:p w:rsidR="00B40035" w:rsidRPr="006F11CB" w:rsidRDefault="00B40035" w:rsidP="00B40035">
      <w:pPr>
        <w:contextualSpacing/>
        <w:rPr>
          <w:rFonts w:ascii="Arial" w:hAnsi="Arial" w:cs="Arial"/>
        </w:rPr>
      </w:pPr>
      <w:r w:rsidRPr="006F11CB">
        <w:rPr>
          <w:rFonts w:ascii="Arial" w:hAnsi="Arial" w:cs="Arial"/>
        </w:rPr>
        <w:t xml:space="preserve">Befestigungsösen (2x) für Ketten-/ Seilmontage der </w:t>
      </w:r>
      <w:r w:rsidRPr="00B40035">
        <w:rPr>
          <w:rFonts w:ascii="Arial" w:hAnsi="Arial" w:cs="Arial"/>
        </w:rPr>
        <w:t>System-Rettungszeichenleuchte LLZ 23</w:t>
      </w:r>
      <w:r w:rsidRPr="006F11CB">
        <w:rPr>
          <w:rFonts w:ascii="Arial" w:hAnsi="Arial" w:cs="Arial"/>
        </w:rPr>
        <w:t>.</w:t>
      </w:r>
    </w:p>
    <w:p w:rsidR="00B40035" w:rsidRPr="006F11CB" w:rsidRDefault="00B40035" w:rsidP="00B40035">
      <w:pPr>
        <w:contextualSpacing/>
        <w:rPr>
          <w:rFonts w:ascii="Arial" w:hAnsi="Arial" w:cs="Arial"/>
        </w:rPr>
      </w:pPr>
    </w:p>
    <w:p w:rsidR="00B40035" w:rsidRPr="006F11CB" w:rsidRDefault="00B40035" w:rsidP="00B40035">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B = 10mm</w:t>
      </w:r>
      <w:r w:rsidRPr="002B4B99">
        <w:rPr>
          <w:rFonts w:ascii="Arial" w:hAnsi="Arial" w:cs="Arial"/>
        </w:rPr>
        <w:t xml:space="preserve"> </w:t>
      </w:r>
      <w:r w:rsidRPr="006F11CB">
        <w:rPr>
          <w:rFonts w:ascii="Arial" w:hAnsi="Arial" w:cs="Arial"/>
        </w:rPr>
        <w:t>H = 45mm</w:t>
      </w:r>
    </w:p>
    <w:p w:rsidR="00B40035" w:rsidRPr="006F11CB" w:rsidRDefault="00B40035" w:rsidP="00B40035">
      <w:pPr>
        <w:spacing w:after="120"/>
        <w:ind w:left="707" w:firstLine="709"/>
        <w:contextualSpacing/>
        <w:rPr>
          <w:rFonts w:ascii="Arial" w:hAnsi="Arial" w:cs="Arial"/>
          <w:b/>
        </w:rPr>
      </w:pPr>
    </w:p>
    <w:p w:rsidR="00B40035" w:rsidRPr="006F11CB" w:rsidRDefault="00B40035" w:rsidP="00B40035">
      <w:pPr>
        <w:spacing w:after="120"/>
        <w:ind w:left="707" w:firstLine="709"/>
        <w:contextualSpacing/>
        <w:rPr>
          <w:rFonts w:ascii="Arial" w:hAnsi="Arial" w:cs="Arial"/>
          <w:lang w:val="en-US"/>
        </w:rPr>
      </w:pPr>
      <w:r w:rsidRPr="006F11CB">
        <w:rPr>
          <w:rFonts w:ascii="Arial" w:hAnsi="Arial" w:cs="Arial"/>
          <w:b/>
          <w:lang w:val="en-US"/>
        </w:rPr>
        <w:t>Fabrikat :</w:t>
      </w:r>
      <w:r w:rsidRPr="006F11CB">
        <w:rPr>
          <w:rFonts w:ascii="Arial" w:hAnsi="Arial" w:cs="Arial"/>
          <w:b/>
          <w:lang w:val="en-US"/>
        </w:rPr>
        <w:tab/>
      </w:r>
      <w:r w:rsidRPr="006F11CB">
        <w:rPr>
          <w:rFonts w:ascii="Arial" w:hAnsi="Arial" w:cs="Arial"/>
          <w:b/>
          <w:lang w:val="en-US"/>
        </w:rPr>
        <w:tab/>
        <w:t>ASE GmbH</w:t>
      </w:r>
    </w:p>
    <w:p w:rsidR="00B40035" w:rsidRPr="006F11CB" w:rsidRDefault="00B40035" w:rsidP="00B40035">
      <w:pPr>
        <w:spacing w:after="120"/>
        <w:ind w:left="708" w:firstLine="708"/>
        <w:contextualSpacing/>
        <w:rPr>
          <w:rFonts w:ascii="Arial" w:hAnsi="Arial" w:cs="Arial"/>
          <w:b/>
          <w:bCs/>
          <w:lang w:val="en-US"/>
        </w:rPr>
      </w:pPr>
      <w:r w:rsidRPr="006F11CB">
        <w:rPr>
          <w:rFonts w:ascii="Arial" w:hAnsi="Arial" w:cs="Arial"/>
          <w:b/>
          <w:bCs/>
          <w:lang w:val="en-US"/>
        </w:rPr>
        <w:t xml:space="preserve">Typ: </w:t>
      </w:r>
      <w:r w:rsidRPr="006F11CB">
        <w:rPr>
          <w:rFonts w:ascii="Arial" w:hAnsi="Arial" w:cs="Arial"/>
          <w:b/>
          <w:bCs/>
          <w:lang w:val="en-US"/>
        </w:rPr>
        <w:tab/>
      </w:r>
      <w:r w:rsidRPr="006F11CB">
        <w:rPr>
          <w:rFonts w:ascii="Arial" w:hAnsi="Arial" w:cs="Arial"/>
          <w:b/>
          <w:bCs/>
          <w:lang w:val="en-US"/>
        </w:rPr>
        <w:tab/>
        <w:t xml:space="preserve"> </w:t>
      </w:r>
      <w:r w:rsidRPr="006F11CB">
        <w:rPr>
          <w:rFonts w:ascii="Arial" w:hAnsi="Arial" w:cs="Arial"/>
          <w:b/>
          <w:bCs/>
          <w:lang w:val="en-US"/>
        </w:rPr>
        <w:tab/>
      </w:r>
      <w:r w:rsidRPr="006F11CB">
        <w:rPr>
          <w:rFonts w:ascii="Arial" w:hAnsi="Arial" w:cs="Arial"/>
          <w:b/>
          <w:color w:val="000000"/>
          <w:lang w:val="en-US"/>
        </w:rPr>
        <w:t>KMS2</w:t>
      </w:r>
    </w:p>
    <w:p w:rsidR="00B40035" w:rsidRPr="006F11CB" w:rsidRDefault="00B40035" w:rsidP="00B40035">
      <w:pPr>
        <w:spacing w:after="120"/>
        <w:contextualSpacing/>
        <w:rPr>
          <w:rFonts w:ascii="Arial" w:hAnsi="Arial" w:cs="Arial"/>
          <w:lang w:val="en-US"/>
        </w:rPr>
      </w:pPr>
      <w:r w:rsidRPr="006F11CB">
        <w:rPr>
          <w:rFonts w:ascii="Arial" w:hAnsi="Arial" w:cs="Arial"/>
          <w:b/>
          <w:lang w:val="en-US"/>
        </w:rPr>
        <w:tab/>
      </w:r>
      <w:r w:rsidRPr="006F11CB">
        <w:rPr>
          <w:rFonts w:ascii="Arial" w:hAnsi="Arial" w:cs="Arial"/>
          <w:b/>
          <w:lang w:val="en-US"/>
        </w:rPr>
        <w:tab/>
      </w:r>
    </w:p>
    <w:p w:rsidR="00B40035" w:rsidRPr="006F11CB" w:rsidRDefault="00B40035" w:rsidP="00B40035">
      <w:pPr>
        <w:spacing w:after="120"/>
        <w:ind w:left="995" w:firstLine="421"/>
        <w:contextualSpacing/>
        <w:rPr>
          <w:rFonts w:ascii="Arial" w:hAnsi="Arial" w:cs="Arial"/>
        </w:rPr>
      </w:pPr>
      <w:r w:rsidRPr="006F11CB">
        <w:rPr>
          <w:rFonts w:ascii="Arial" w:hAnsi="Arial" w:cs="Arial"/>
        </w:rPr>
        <w:t>Liefern und betriebsfertig montieren</w:t>
      </w:r>
    </w:p>
    <w:p w:rsidR="00B40035" w:rsidRPr="006F11CB" w:rsidRDefault="00B40035" w:rsidP="00CA4A25">
      <w:pPr>
        <w:spacing w:afterLines="120"/>
        <w:ind w:left="708" w:firstLine="708"/>
        <w:contextualSpacing/>
        <w:jc w:val="both"/>
        <w:rPr>
          <w:rFonts w:ascii="Arial" w:hAnsi="Arial" w:cs="Arial"/>
          <w:color w:val="000000"/>
        </w:rPr>
      </w:pPr>
    </w:p>
    <w:p w:rsidR="00B40035" w:rsidRPr="006F11CB" w:rsidRDefault="00B40035" w:rsidP="00B4003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 23 Seilmontageset 250cm</w:t>
      </w: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Pr="006F11CB" w:rsidRDefault="00B40035" w:rsidP="00B40035">
      <w:pPr>
        <w:contextualSpacing/>
        <w:rPr>
          <w:rFonts w:ascii="Arial" w:hAnsi="Arial" w:cs="Arial"/>
        </w:rPr>
      </w:pPr>
      <w:r w:rsidRPr="00E01261">
        <w:rPr>
          <w:rFonts w:ascii="Arial" w:hAnsi="Arial" w:cs="Arial"/>
        </w:rPr>
        <w:t>Seilmontageset inkl. Seil 2,5m</w:t>
      </w:r>
      <w:r w:rsidRPr="006F11CB">
        <w:rPr>
          <w:rFonts w:ascii="Arial" w:hAnsi="Arial" w:cs="Arial"/>
        </w:rPr>
        <w:t xml:space="preserve"> für die Montage der </w:t>
      </w:r>
      <w:r w:rsidRPr="00B40035">
        <w:rPr>
          <w:rFonts w:ascii="Arial" w:hAnsi="Arial" w:cs="Arial"/>
        </w:rPr>
        <w:t>System-Rettungszeichenleuchte LLZ 23</w:t>
      </w:r>
      <w:r>
        <w:rPr>
          <w:rFonts w:ascii="Arial" w:hAnsi="Arial" w:cs="Arial"/>
        </w:rPr>
        <w:t>.</w:t>
      </w:r>
    </w:p>
    <w:p w:rsidR="00B40035" w:rsidRPr="006F11CB" w:rsidRDefault="00B40035" w:rsidP="00B40035">
      <w:pPr>
        <w:contextualSpacing/>
        <w:rPr>
          <w:rFonts w:ascii="Arial" w:hAnsi="Arial" w:cs="Arial"/>
        </w:rPr>
      </w:pPr>
    </w:p>
    <w:p w:rsidR="00B40035" w:rsidRPr="006F11CB" w:rsidRDefault="00B40035" w:rsidP="00B40035">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2,5m</w:t>
      </w:r>
    </w:p>
    <w:p w:rsidR="00B40035" w:rsidRPr="006F11CB" w:rsidRDefault="00B40035" w:rsidP="00B40035">
      <w:pPr>
        <w:spacing w:after="120"/>
        <w:ind w:left="707" w:firstLine="709"/>
        <w:contextualSpacing/>
        <w:rPr>
          <w:rFonts w:ascii="Arial" w:hAnsi="Arial" w:cs="Arial"/>
          <w:b/>
        </w:rPr>
      </w:pPr>
    </w:p>
    <w:p w:rsidR="00B40035" w:rsidRPr="006F11CB" w:rsidRDefault="00B40035" w:rsidP="00B4003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40035" w:rsidRPr="006F11CB" w:rsidRDefault="00B40035" w:rsidP="00B40035">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SMS</w:t>
      </w:r>
      <w:r w:rsidRPr="006F11CB">
        <w:rPr>
          <w:rFonts w:ascii="Arial" w:hAnsi="Arial" w:cs="Arial"/>
          <w:b/>
          <w:color w:val="000000"/>
        </w:rPr>
        <w:t>-</w:t>
      </w:r>
      <w:r>
        <w:rPr>
          <w:rFonts w:ascii="Arial" w:hAnsi="Arial" w:cs="Arial"/>
          <w:b/>
          <w:color w:val="000000"/>
        </w:rPr>
        <w:t>25</w:t>
      </w:r>
    </w:p>
    <w:p w:rsidR="00B40035" w:rsidRPr="006F11CB" w:rsidRDefault="00B40035" w:rsidP="00B40035">
      <w:pPr>
        <w:spacing w:after="120"/>
        <w:contextualSpacing/>
        <w:rPr>
          <w:rFonts w:ascii="Arial" w:hAnsi="Arial" w:cs="Arial"/>
        </w:rPr>
      </w:pPr>
      <w:r w:rsidRPr="006F11CB">
        <w:rPr>
          <w:rFonts w:ascii="Arial" w:hAnsi="Arial" w:cs="Arial"/>
          <w:b/>
        </w:rPr>
        <w:tab/>
      </w:r>
      <w:r w:rsidRPr="006F11CB">
        <w:rPr>
          <w:rFonts w:ascii="Arial" w:hAnsi="Arial" w:cs="Arial"/>
          <w:b/>
        </w:rPr>
        <w:tab/>
      </w:r>
    </w:p>
    <w:p w:rsidR="00B40035" w:rsidRPr="006F11CB" w:rsidRDefault="00B40035" w:rsidP="00B40035">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40035" w:rsidRPr="006F11CB" w:rsidRDefault="00B40035" w:rsidP="00CA4A25">
      <w:pPr>
        <w:spacing w:afterLines="120"/>
        <w:ind w:left="708" w:firstLine="708"/>
        <w:contextualSpacing/>
        <w:jc w:val="both"/>
        <w:rPr>
          <w:rFonts w:ascii="Arial" w:hAnsi="Arial" w:cs="Arial"/>
          <w:color w:val="000000"/>
        </w:rPr>
      </w:pPr>
    </w:p>
    <w:p w:rsidR="00B40035" w:rsidRPr="006F11CB" w:rsidRDefault="00B40035" w:rsidP="00B4003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 23 Seilmontageset 750cm</w:t>
      </w: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Pr="006F11CB" w:rsidRDefault="00B40035" w:rsidP="00B40035">
      <w:pPr>
        <w:contextualSpacing/>
        <w:rPr>
          <w:rFonts w:ascii="Arial" w:hAnsi="Arial" w:cs="Arial"/>
        </w:rPr>
      </w:pPr>
      <w:r w:rsidRPr="00E01261">
        <w:rPr>
          <w:rFonts w:ascii="Arial" w:hAnsi="Arial" w:cs="Arial"/>
        </w:rPr>
        <w:t xml:space="preserve">Seilmontageset inkl. Seil </w:t>
      </w:r>
      <w:r>
        <w:rPr>
          <w:rFonts w:ascii="Arial" w:hAnsi="Arial" w:cs="Arial"/>
        </w:rPr>
        <w:t>7</w:t>
      </w:r>
      <w:r w:rsidRPr="00E01261">
        <w:rPr>
          <w:rFonts w:ascii="Arial" w:hAnsi="Arial" w:cs="Arial"/>
        </w:rPr>
        <w:t>,5m</w:t>
      </w:r>
      <w:r w:rsidRPr="006F11CB">
        <w:rPr>
          <w:rFonts w:ascii="Arial" w:hAnsi="Arial" w:cs="Arial"/>
        </w:rPr>
        <w:t xml:space="preserve"> für die Montage der </w:t>
      </w:r>
      <w:r w:rsidRPr="00B40035">
        <w:rPr>
          <w:rFonts w:ascii="Arial" w:hAnsi="Arial" w:cs="Arial"/>
        </w:rPr>
        <w:t>System-Rettungszeichenleuchte LLZ 23</w:t>
      </w:r>
      <w:r>
        <w:rPr>
          <w:rFonts w:ascii="Arial" w:hAnsi="Arial" w:cs="Arial"/>
        </w:rPr>
        <w:t>.</w:t>
      </w:r>
    </w:p>
    <w:p w:rsidR="00B40035" w:rsidRPr="006F11CB" w:rsidRDefault="00B40035" w:rsidP="00B40035">
      <w:pPr>
        <w:contextualSpacing/>
        <w:rPr>
          <w:rFonts w:ascii="Arial" w:hAnsi="Arial" w:cs="Arial"/>
        </w:rPr>
      </w:pPr>
    </w:p>
    <w:p w:rsidR="00B40035" w:rsidRPr="006F11CB" w:rsidRDefault="00B40035" w:rsidP="00B40035">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7,5m</w:t>
      </w:r>
    </w:p>
    <w:p w:rsidR="00B40035" w:rsidRPr="006F11CB" w:rsidRDefault="00B40035" w:rsidP="00B40035">
      <w:pPr>
        <w:spacing w:after="120"/>
        <w:ind w:left="707" w:firstLine="709"/>
        <w:contextualSpacing/>
        <w:rPr>
          <w:rFonts w:ascii="Arial" w:hAnsi="Arial" w:cs="Arial"/>
          <w:b/>
        </w:rPr>
      </w:pPr>
    </w:p>
    <w:p w:rsidR="00B40035" w:rsidRPr="006F11CB" w:rsidRDefault="00B40035" w:rsidP="00B4003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40035" w:rsidRPr="006F11CB" w:rsidRDefault="00B40035" w:rsidP="00B40035">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SMS</w:t>
      </w:r>
      <w:r w:rsidRPr="006F11CB">
        <w:rPr>
          <w:rFonts w:ascii="Arial" w:hAnsi="Arial" w:cs="Arial"/>
          <w:b/>
          <w:color w:val="000000"/>
        </w:rPr>
        <w:t>-</w:t>
      </w:r>
      <w:r>
        <w:rPr>
          <w:rFonts w:ascii="Arial" w:hAnsi="Arial" w:cs="Arial"/>
          <w:b/>
          <w:color w:val="000000"/>
        </w:rPr>
        <w:t>75</w:t>
      </w:r>
    </w:p>
    <w:p w:rsidR="00B40035" w:rsidRPr="006F11CB" w:rsidRDefault="00B40035" w:rsidP="00B40035">
      <w:pPr>
        <w:spacing w:after="120"/>
        <w:contextualSpacing/>
        <w:rPr>
          <w:rFonts w:ascii="Arial" w:hAnsi="Arial" w:cs="Arial"/>
        </w:rPr>
      </w:pPr>
      <w:r w:rsidRPr="006F11CB">
        <w:rPr>
          <w:rFonts w:ascii="Arial" w:hAnsi="Arial" w:cs="Arial"/>
          <w:b/>
        </w:rPr>
        <w:tab/>
      </w:r>
      <w:r w:rsidRPr="006F11CB">
        <w:rPr>
          <w:rFonts w:ascii="Arial" w:hAnsi="Arial" w:cs="Arial"/>
          <w:b/>
        </w:rPr>
        <w:tab/>
      </w:r>
    </w:p>
    <w:p w:rsidR="00B40035" w:rsidRPr="006F11CB" w:rsidRDefault="00B40035" w:rsidP="00B40035">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40035" w:rsidRPr="006F11CB" w:rsidRDefault="00B40035" w:rsidP="00CA4A25">
      <w:pPr>
        <w:spacing w:afterLines="120"/>
        <w:ind w:left="708" w:firstLine="708"/>
        <w:contextualSpacing/>
        <w:jc w:val="both"/>
        <w:rPr>
          <w:rFonts w:ascii="Arial" w:hAnsi="Arial" w:cs="Arial"/>
          <w:color w:val="000000"/>
        </w:rPr>
      </w:pPr>
    </w:p>
    <w:p w:rsidR="00B40035" w:rsidRPr="006F11CB" w:rsidRDefault="00B40035" w:rsidP="00B4003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 23</w:t>
      </w:r>
      <w:r w:rsidRPr="006F11CB">
        <w:rPr>
          <w:rFonts w:ascii="Arial" w:hAnsi="Arial" w:cs="Arial"/>
          <w:b/>
        </w:rPr>
        <w:t xml:space="preserve"> Pendel </w:t>
      </w:r>
      <w:r>
        <w:rPr>
          <w:rFonts w:ascii="Arial" w:hAnsi="Arial" w:cs="Arial"/>
          <w:b/>
        </w:rPr>
        <w:t>30</w:t>
      </w:r>
      <w:r w:rsidRPr="006F11CB">
        <w:rPr>
          <w:rFonts w:ascii="Arial" w:hAnsi="Arial" w:cs="Arial"/>
          <w:b/>
        </w:rPr>
        <w:t>cm</w:t>
      </w: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p>
    <w:p w:rsidR="00B40035" w:rsidRPr="006F11CB" w:rsidRDefault="00B40035" w:rsidP="00B40035">
      <w:pPr>
        <w:contextualSpacing/>
        <w:rPr>
          <w:rFonts w:ascii="Arial" w:hAnsi="Arial" w:cs="Arial"/>
        </w:rPr>
      </w:pPr>
      <w:r w:rsidRPr="006F11CB">
        <w:rPr>
          <w:rFonts w:ascii="Arial" w:hAnsi="Arial" w:cs="Arial"/>
        </w:rPr>
        <w:t xml:space="preserve">Pendelpaar </w:t>
      </w:r>
      <w:r>
        <w:rPr>
          <w:rFonts w:ascii="Arial" w:hAnsi="Arial" w:cs="Arial"/>
        </w:rPr>
        <w:t>30</w:t>
      </w:r>
      <w:r w:rsidRPr="006F11CB">
        <w:rPr>
          <w:rFonts w:ascii="Arial" w:hAnsi="Arial" w:cs="Arial"/>
        </w:rPr>
        <w:t xml:space="preserve">cm inkl. Baldachin für die Montage der </w:t>
      </w:r>
      <w:r w:rsidRPr="00B40035">
        <w:rPr>
          <w:rFonts w:ascii="Arial" w:hAnsi="Arial" w:cs="Arial"/>
        </w:rPr>
        <w:t>System-Rettungszeichenleuchte LLZ 23</w:t>
      </w:r>
      <w:r w:rsidRPr="006F11CB">
        <w:rPr>
          <w:rFonts w:ascii="Arial" w:hAnsi="Arial" w:cs="Arial"/>
        </w:rPr>
        <w:t xml:space="preserve"> aus Stahlblech pulverbeschichtet in der Farbe der Leuchte.</w:t>
      </w:r>
    </w:p>
    <w:p w:rsidR="00B40035" w:rsidRPr="006F11CB" w:rsidRDefault="00B40035" w:rsidP="00B40035">
      <w:pPr>
        <w:contextualSpacing/>
        <w:rPr>
          <w:rFonts w:ascii="Arial" w:hAnsi="Arial" w:cs="Arial"/>
        </w:rPr>
      </w:pPr>
    </w:p>
    <w:p w:rsidR="00B40035" w:rsidRPr="006F11CB" w:rsidRDefault="00B40035" w:rsidP="00B40035">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30</w:t>
      </w:r>
      <w:r w:rsidRPr="006F11CB">
        <w:rPr>
          <w:rFonts w:ascii="Arial" w:hAnsi="Arial" w:cs="Arial"/>
        </w:rPr>
        <w:t xml:space="preserve"> mm D = 10 mm</w:t>
      </w:r>
    </w:p>
    <w:p w:rsidR="00B40035" w:rsidRPr="006F11CB" w:rsidRDefault="00B40035" w:rsidP="00B40035">
      <w:pPr>
        <w:spacing w:after="120"/>
        <w:ind w:left="707" w:firstLine="709"/>
        <w:contextualSpacing/>
        <w:rPr>
          <w:rFonts w:ascii="Arial" w:hAnsi="Arial" w:cs="Arial"/>
          <w:b/>
        </w:rPr>
      </w:pPr>
    </w:p>
    <w:p w:rsidR="00B40035" w:rsidRPr="006F11CB" w:rsidRDefault="00B40035" w:rsidP="00B4003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40035" w:rsidRPr="006F11CB" w:rsidRDefault="00B40035" w:rsidP="00B40035">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PMS</w:t>
      </w:r>
      <w:r w:rsidRPr="006F11CB">
        <w:rPr>
          <w:rFonts w:ascii="Arial" w:hAnsi="Arial" w:cs="Arial"/>
          <w:b/>
          <w:color w:val="000000"/>
        </w:rPr>
        <w:t>-</w:t>
      </w:r>
      <w:r>
        <w:rPr>
          <w:rFonts w:ascii="Arial" w:hAnsi="Arial" w:cs="Arial"/>
          <w:b/>
          <w:color w:val="000000"/>
        </w:rPr>
        <w:t>3</w:t>
      </w:r>
    </w:p>
    <w:p w:rsidR="00B40035" w:rsidRPr="006F11CB" w:rsidRDefault="00B40035" w:rsidP="00B40035">
      <w:pPr>
        <w:spacing w:after="120"/>
        <w:contextualSpacing/>
        <w:rPr>
          <w:rFonts w:ascii="Arial" w:hAnsi="Arial" w:cs="Arial"/>
        </w:rPr>
      </w:pPr>
      <w:r w:rsidRPr="006F11CB">
        <w:rPr>
          <w:rFonts w:ascii="Arial" w:hAnsi="Arial" w:cs="Arial"/>
          <w:b/>
        </w:rPr>
        <w:tab/>
      </w:r>
      <w:r w:rsidRPr="006F11CB">
        <w:rPr>
          <w:rFonts w:ascii="Arial" w:hAnsi="Arial" w:cs="Arial"/>
          <w:b/>
        </w:rPr>
        <w:tab/>
      </w:r>
    </w:p>
    <w:p w:rsidR="00B40035" w:rsidRPr="006F11CB" w:rsidRDefault="00B40035" w:rsidP="00B40035">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40035" w:rsidRPr="006F11CB" w:rsidRDefault="00B40035" w:rsidP="00CA4A25">
      <w:pPr>
        <w:spacing w:afterLines="120"/>
        <w:ind w:left="708" w:firstLine="708"/>
        <w:contextualSpacing/>
        <w:jc w:val="both"/>
        <w:rPr>
          <w:rFonts w:ascii="Arial" w:hAnsi="Arial" w:cs="Arial"/>
          <w:color w:val="000000"/>
        </w:rPr>
      </w:pPr>
    </w:p>
    <w:p w:rsidR="00B40035" w:rsidRPr="006F11CB" w:rsidRDefault="00B40035" w:rsidP="00B4003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40035" w:rsidRDefault="00B40035" w:rsidP="00B40035">
      <w:pPr>
        <w:contextualSpacing/>
        <w:rPr>
          <w:rFonts w:ascii="Arial" w:hAnsi="Arial" w:cs="Arial"/>
          <w:b/>
        </w:rPr>
      </w:pPr>
    </w:p>
    <w:p w:rsidR="00B40035" w:rsidRDefault="00B40035" w:rsidP="00B40035">
      <w:pPr>
        <w:contextualSpacing/>
        <w:rPr>
          <w:rFonts w:ascii="Arial" w:hAnsi="Arial" w:cs="Arial"/>
          <w:b/>
        </w:rPr>
      </w:pPr>
    </w:p>
    <w:p w:rsidR="00B40035" w:rsidRDefault="00B40035" w:rsidP="00B40035">
      <w:pPr>
        <w:contextualSpacing/>
        <w:rPr>
          <w:rFonts w:ascii="Arial" w:hAnsi="Arial" w:cs="Arial"/>
          <w:b/>
        </w:rPr>
      </w:pPr>
    </w:p>
    <w:p w:rsidR="00B40035" w:rsidRPr="006F11CB" w:rsidRDefault="00B40035" w:rsidP="00B40035">
      <w:pPr>
        <w:contextualSpacing/>
        <w:rPr>
          <w:rFonts w:ascii="Arial" w:hAnsi="Arial" w:cs="Arial"/>
          <w:b/>
        </w:rPr>
      </w:pP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 23</w:t>
      </w:r>
      <w:r w:rsidRPr="006F11CB">
        <w:rPr>
          <w:rFonts w:ascii="Arial" w:hAnsi="Arial" w:cs="Arial"/>
          <w:b/>
        </w:rPr>
        <w:t xml:space="preserve"> Pendel 50cm</w:t>
      </w: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p>
    <w:p w:rsidR="00B40035" w:rsidRPr="006F11CB" w:rsidRDefault="00B40035" w:rsidP="00B40035">
      <w:pPr>
        <w:contextualSpacing/>
        <w:rPr>
          <w:rFonts w:ascii="Arial" w:hAnsi="Arial" w:cs="Arial"/>
        </w:rPr>
      </w:pPr>
      <w:r w:rsidRPr="006F11CB">
        <w:rPr>
          <w:rFonts w:ascii="Arial" w:hAnsi="Arial" w:cs="Arial"/>
        </w:rPr>
        <w:t xml:space="preserve">Pendelpaar 50cm inkl. Baldachin für die Montage der </w:t>
      </w:r>
      <w:r w:rsidRPr="00B40035">
        <w:rPr>
          <w:rFonts w:ascii="Arial" w:hAnsi="Arial" w:cs="Arial"/>
        </w:rPr>
        <w:t>System-Rettungszeichenleuchte LLZ 23</w:t>
      </w:r>
      <w:r w:rsidRPr="006F11CB">
        <w:rPr>
          <w:rFonts w:ascii="Arial" w:hAnsi="Arial" w:cs="Arial"/>
        </w:rPr>
        <w:t xml:space="preserve"> aus Stahlblech pulverbeschichtet in der Farbe der Leuchte.</w:t>
      </w:r>
    </w:p>
    <w:p w:rsidR="00B40035" w:rsidRPr="006F11CB" w:rsidRDefault="00B40035" w:rsidP="00B40035">
      <w:pPr>
        <w:contextualSpacing/>
        <w:rPr>
          <w:rFonts w:ascii="Arial" w:hAnsi="Arial" w:cs="Arial"/>
        </w:rPr>
      </w:pPr>
    </w:p>
    <w:p w:rsidR="00B40035" w:rsidRPr="006F11CB" w:rsidRDefault="00B40035" w:rsidP="00B40035">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B40035" w:rsidRPr="006F11CB" w:rsidRDefault="00B40035" w:rsidP="00B40035">
      <w:pPr>
        <w:spacing w:after="120"/>
        <w:ind w:left="707" w:firstLine="709"/>
        <w:contextualSpacing/>
        <w:rPr>
          <w:rFonts w:ascii="Arial" w:hAnsi="Arial" w:cs="Arial"/>
          <w:b/>
        </w:rPr>
      </w:pPr>
    </w:p>
    <w:p w:rsidR="00B40035" w:rsidRPr="006F11CB" w:rsidRDefault="00B40035" w:rsidP="00B4003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40035" w:rsidRPr="006F11CB" w:rsidRDefault="00B40035" w:rsidP="00B40035">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PMS</w:t>
      </w:r>
      <w:r w:rsidRPr="006F11CB">
        <w:rPr>
          <w:rFonts w:ascii="Arial" w:hAnsi="Arial" w:cs="Arial"/>
          <w:b/>
          <w:color w:val="000000"/>
        </w:rPr>
        <w:t>-5</w:t>
      </w:r>
    </w:p>
    <w:p w:rsidR="00B40035" w:rsidRPr="006F11CB" w:rsidRDefault="00B40035" w:rsidP="00B40035">
      <w:pPr>
        <w:spacing w:after="120"/>
        <w:contextualSpacing/>
        <w:rPr>
          <w:rFonts w:ascii="Arial" w:hAnsi="Arial" w:cs="Arial"/>
        </w:rPr>
      </w:pPr>
      <w:r w:rsidRPr="006F11CB">
        <w:rPr>
          <w:rFonts w:ascii="Arial" w:hAnsi="Arial" w:cs="Arial"/>
          <w:b/>
        </w:rPr>
        <w:tab/>
      </w:r>
      <w:r w:rsidRPr="006F11CB">
        <w:rPr>
          <w:rFonts w:ascii="Arial" w:hAnsi="Arial" w:cs="Arial"/>
          <w:b/>
        </w:rPr>
        <w:tab/>
      </w:r>
    </w:p>
    <w:p w:rsidR="00B40035" w:rsidRPr="006F11CB" w:rsidRDefault="00B40035" w:rsidP="00B40035">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40035" w:rsidRPr="006F11CB" w:rsidRDefault="00B40035" w:rsidP="00CA4A25">
      <w:pPr>
        <w:spacing w:afterLines="120"/>
        <w:ind w:left="708" w:firstLine="708"/>
        <w:contextualSpacing/>
        <w:jc w:val="both"/>
        <w:rPr>
          <w:rFonts w:ascii="Arial" w:hAnsi="Arial" w:cs="Arial"/>
          <w:color w:val="000000"/>
        </w:rPr>
      </w:pPr>
    </w:p>
    <w:p w:rsidR="00B40035" w:rsidRPr="006F11CB" w:rsidRDefault="00B40035" w:rsidP="00B4003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40035" w:rsidRPr="006F11CB" w:rsidRDefault="00B40035" w:rsidP="00B40035">
      <w:pPr>
        <w:contextualSpacing/>
        <w:rPr>
          <w:rFonts w:ascii="Arial" w:hAnsi="Arial" w:cs="Arial"/>
          <w:b/>
        </w:rPr>
      </w:pPr>
    </w:p>
    <w:p w:rsidR="00B40035" w:rsidRPr="006F11CB" w:rsidRDefault="00B40035" w:rsidP="00B40035">
      <w:pPr>
        <w:contextualSpacing/>
        <w:rPr>
          <w:rFonts w:ascii="Arial" w:hAnsi="Arial" w:cs="Arial"/>
          <w:b/>
        </w:rPr>
      </w:pPr>
    </w:p>
    <w:p w:rsidR="00B40035" w:rsidRDefault="00B40035" w:rsidP="00B40035">
      <w:pPr>
        <w:contextualSpacing/>
        <w:rPr>
          <w:rFonts w:ascii="Arial" w:hAnsi="Arial" w:cs="Arial"/>
          <w:b/>
        </w:rPr>
      </w:pPr>
    </w:p>
    <w:p w:rsidR="00B40035" w:rsidRPr="006F11CB" w:rsidRDefault="00B40035" w:rsidP="00B40035">
      <w:pPr>
        <w:contextualSpacing/>
        <w:rPr>
          <w:rFonts w:ascii="Arial" w:hAnsi="Arial" w:cs="Arial"/>
          <w:b/>
        </w:rPr>
      </w:pP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 23</w:t>
      </w:r>
      <w:r w:rsidRPr="006F11CB">
        <w:rPr>
          <w:rFonts w:ascii="Arial" w:hAnsi="Arial" w:cs="Arial"/>
          <w:b/>
        </w:rPr>
        <w:t xml:space="preserve"> Pendel 100cm</w:t>
      </w: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p>
    <w:p w:rsidR="00B40035" w:rsidRPr="006F11CB" w:rsidRDefault="00B40035" w:rsidP="00B40035">
      <w:pPr>
        <w:contextualSpacing/>
        <w:rPr>
          <w:rFonts w:ascii="Arial" w:hAnsi="Arial" w:cs="Arial"/>
        </w:rPr>
      </w:pPr>
      <w:r w:rsidRPr="006F11CB">
        <w:rPr>
          <w:rFonts w:ascii="Arial" w:hAnsi="Arial" w:cs="Arial"/>
        </w:rPr>
        <w:t xml:space="preserve">Pendelpaar 50cm inkl. Baldachin für die Montage der </w:t>
      </w:r>
      <w:r w:rsidRPr="00B40035">
        <w:rPr>
          <w:rFonts w:ascii="Arial" w:hAnsi="Arial" w:cs="Arial"/>
        </w:rPr>
        <w:t>System-Rettungszeichenleuchte LLZ 23</w:t>
      </w:r>
      <w:r w:rsidRPr="006F11CB">
        <w:rPr>
          <w:rFonts w:ascii="Arial" w:hAnsi="Arial" w:cs="Arial"/>
        </w:rPr>
        <w:t xml:space="preserve"> aus Stahlblech pulverbeschichtet in der Farbe der Leuchte.</w:t>
      </w:r>
    </w:p>
    <w:p w:rsidR="00B40035" w:rsidRPr="006F11CB" w:rsidRDefault="00B40035" w:rsidP="00B40035">
      <w:pPr>
        <w:contextualSpacing/>
        <w:rPr>
          <w:rFonts w:ascii="Arial" w:hAnsi="Arial" w:cs="Arial"/>
        </w:rPr>
      </w:pPr>
    </w:p>
    <w:p w:rsidR="00B40035" w:rsidRPr="006F11CB" w:rsidRDefault="00B40035" w:rsidP="00B40035">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B40035" w:rsidRPr="006F11CB" w:rsidRDefault="00B40035" w:rsidP="00B40035">
      <w:pPr>
        <w:spacing w:after="120"/>
        <w:ind w:left="707" w:firstLine="709"/>
        <w:contextualSpacing/>
        <w:rPr>
          <w:rFonts w:ascii="Arial" w:hAnsi="Arial" w:cs="Arial"/>
          <w:b/>
        </w:rPr>
      </w:pPr>
    </w:p>
    <w:p w:rsidR="00B40035" w:rsidRPr="006F11CB" w:rsidRDefault="00B40035" w:rsidP="00B4003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40035" w:rsidRPr="006F11CB" w:rsidRDefault="00B40035" w:rsidP="00B40035">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PMS</w:t>
      </w:r>
      <w:r w:rsidRPr="006F11CB">
        <w:rPr>
          <w:rFonts w:ascii="Arial" w:hAnsi="Arial" w:cs="Arial"/>
          <w:b/>
          <w:color w:val="000000"/>
        </w:rPr>
        <w:t>-10</w:t>
      </w:r>
    </w:p>
    <w:p w:rsidR="00B40035" w:rsidRPr="006F11CB" w:rsidRDefault="00B40035" w:rsidP="00B40035">
      <w:pPr>
        <w:spacing w:after="120"/>
        <w:contextualSpacing/>
        <w:rPr>
          <w:rFonts w:ascii="Arial" w:hAnsi="Arial" w:cs="Arial"/>
        </w:rPr>
      </w:pPr>
      <w:r w:rsidRPr="006F11CB">
        <w:rPr>
          <w:rFonts w:ascii="Arial" w:hAnsi="Arial" w:cs="Arial"/>
          <w:b/>
        </w:rPr>
        <w:tab/>
      </w:r>
      <w:r w:rsidRPr="006F11CB">
        <w:rPr>
          <w:rFonts w:ascii="Arial" w:hAnsi="Arial" w:cs="Arial"/>
          <w:b/>
        </w:rPr>
        <w:tab/>
      </w:r>
    </w:p>
    <w:p w:rsidR="00B40035" w:rsidRPr="006F11CB" w:rsidRDefault="00B40035" w:rsidP="00B40035">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40035" w:rsidRPr="006F11CB" w:rsidRDefault="00B40035" w:rsidP="00CA4A25">
      <w:pPr>
        <w:spacing w:afterLines="120"/>
        <w:ind w:left="708" w:firstLine="708"/>
        <w:contextualSpacing/>
        <w:jc w:val="both"/>
        <w:rPr>
          <w:rFonts w:ascii="Arial" w:hAnsi="Arial" w:cs="Arial"/>
          <w:color w:val="000000"/>
        </w:rPr>
      </w:pPr>
    </w:p>
    <w:p w:rsidR="00B40035" w:rsidRPr="006F11CB" w:rsidRDefault="00B40035" w:rsidP="00B4003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Default="00B40035" w:rsidP="00CA4A25">
      <w:pPr>
        <w:tabs>
          <w:tab w:val="left" w:pos="2127"/>
          <w:tab w:val="right" w:pos="3686"/>
        </w:tabs>
        <w:spacing w:beforeLines="120" w:after="120"/>
        <w:ind w:right="280"/>
        <w:contextualSpacing/>
        <w:outlineLvl w:val="0"/>
      </w:pP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 23</w:t>
      </w:r>
      <w:r w:rsidRPr="006F11CB">
        <w:rPr>
          <w:rFonts w:ascii="Arial" w:hAnsi="Arial" w:cs="Arial"/>
          <w:b/>
        </w:rPr>
        <w:t xml:space="preserve"> Ballschutzkorb Wand</w:t>
      </w:r>
    </w:p>
    <w:p w:rsidR="00B40035" w:rsidRPr="006F11CB" w:rsidRDefault="00B40035" w:rsidP="00CA4A25">
      <w:pPr>
        <w:tabs>
          <w:tab w:val="left" w:pos="2127"/>
          <w:tab w:val="right" w:pos="3686"/>
        </w:tabs>
        <w:spacing w:beforeLines="120" w:after="120"/>
        <w:ind w:right="280"/>
        <w:contextualSpacing/>
        <w:outlineLvl w:val="0"/>
        <w:rPr>
          <w:rFonts w:ascii="Arial" w:hAnsi="Arial" w:cs="Arial"/>
          <w:b/>
        </w:rPr>
      </w:pPr>
    </w:p>
    <w:p w:rsidR="00B40035" w:rsidRPr="006F11CB" w:rsidRDefault="00B40035" w:rsidP="00B40035">
      <w:pPr>
        <w:contextualSpacing/>
        <w:rPr>
          <w:rFonts w:ascii="Arial" w:hAnsi="Arial" w:cs="Arial"/>
        </w:rPr>
      </w:pPr>
      <w:r w:rsidRPr="006F11CB">
        <w:rPr>
          <w:rFonts w:ascii="Arial" w:hAnsi="Arial" w:cs="Arial"/>
        </w:rPr>
        <w:t xml:space="preserve">Ballschutzkorb für die </w:t>
      </w:r>
      <w:r w:rsidRPr="00B40035">
        <w:rPr>
          <w:rFonts w:ascii="Arial" w:hAnsi="Arial" w:cs="Arial"/>
        </w:rPr>
        <w:t>System-Rettungszeichenleuchte LLZ 23</w:t>
      </w:r>
      <w:r>
        <w:rPr>
          <w:rFonts w:ascii="Arial" w:hAnsi="Arial" w:cs="Arial"/>
        </w:rPr>
        <w:t xml:space="preserve"> </w:t>
      </w:r>
      <w:r w:rsidRPr="006F11CB">
        <w:rPr>
          <w:rFonts w:ascii="Arial" w:hAnsi="Arial" w:cs="Arial"/>
        </w:rPr>
        <w:t xml:space="preserve">Wandmontage aus Stahlblech. </w:t>
      </w:r>
    </w:p>
    <w:p w:rsidR="00B40035" w:rsidRPr="006F11CB" w:rsidRDefault="00B40035" w:rsidP="00B40035">
      <w:pPr>
        <w:contextualSpacing/>
        <w:rPr>
          <w:rFonts w:ascii="Arial" w:hAnsi="Arial" w:cs="Arial"/>
        </w:rPr>
      </w:pPr>
    </w:p>
    <w:p w:rsidR="00B40035" w:rsidRPr="006F11CB" w:rsidRDefault="00B40035" w:rsidP="00B40035">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320 mm B = </w:t>
      </w:r>
      <w:r>
        <w:rPr>
          <w:rFonts w:ascii="Arial" w:hAnsi="Arial" w:cs="Arial"/>
        </w:rPr>
        <w:t>90</w:t>
      </w:r>
      <w:r w:rsidRPr="006F11CB">
        <w:rPr>
          <w:rFonts w:ascii="Arial" w:hAnsi="Arial" w:cs="Arial"/>
        </w:rPr>
        <w:t xml:space="preserve"> mm H = </w:t>
      </w:r>
      <w:r>
        <w:rPr>
          <w:rFonts w:ascii="Arial" w:hAnsi="Arial" w:cs="Arial"/>
        </w:rPr>
        <w:t>220</w:t>
      </w:r>
      <w:r w:rsidRPr="006F11CB">
        <w:rPr>
          <w:rFonts w:ascii="Arial" w:hAnsi="Arial" w:cs="Arial"/>
        </w:rPr>
        <w:t xml:space="preserve"> mm </w:t>
      </w:r>
    </w:p>
    <w:p w:rsidR="00B40035" w:rsidRPr="006F11CB" w:rsidRDefault="00B40035" w:rsidP="00B40035">
      <w:pPr>
        <w:spacing w:after="120"/>
        <w:ind w:left="707" w:firstLine="709"/>
        <w:contextualSpacing/>
        <w:rPr>
          <w:rFonts w:ascii="Arial" w:hAnsi="Arial" w:cs="Arial"/>
          <w:b/>
        </w:rPr>
      </w:pPr>
    </w:p>
    <w:p w:rsidR="00B40035" w:rsidRPr="006F11CB" w:rsidRDefault="00B40035" w:rsidP="00B40035">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B40035" w:rsidRPr="006F11CB" w:rsidRDefault="00B40035" w:rsidP="00B40035">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BSK6</w:t>
      </w:r>
    </w:p>
    <w:p w:rsidR="00B40035" w:rsidRPr="006F11CB" w:rsidRDefault="00B40035" w:rsidP="00B40035">
      <w:pPr>
        <w:spacing w:after="120"/>
        <w:contextualSpacing/>
        <w:rPr>
          <w:rFonts w:ascii="Arial" w:hAnsi="Arial" w:cs="Arial"/>
        </w:rPr>
      </w:pPr>
      <w:r w:rsidRPr="006F11CB">
        <w:rPr>
          <w:rFonts w:ascii="Arial" w:hAnsi="Arial" w:cs="Arial"/>
          <w:b/>
        </w:rPr>
        <w:tab/>
      </w:r>
      <w:r w:rsidRPr="006F11CB">
        <w:rPr>
          <w:rFonts w:ascii="Arial" w:hAnsi="Arial" w:cs="Arial"/>
          <w:b/>
        </w:rPr>
        <w:tab/>
      </w:r>
    </w:p>
    <w:p w:rsidR="00B40035" w:rsidRPr="006F11CB" w:rsidRDefault="00B40035" w:rsidP="00B40035">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B40035" w:rsidRPr="006F11CB" w:rsidRDefault="00B40035" w:rsidP="00CA4A25">
      <w:pPr>
        <w:spacing w:afterLines="120"/>
        <w:ind w:left="708" w:firstLine="708"/>
        <w:contextualSpacing/>
        <w:jc w:val="both"/>
        <w:rPr>
          <w:rFonts w:ascii="Arial" w:hAnsi="Arial" w:cs="Arial"/>
          <w:color w:val="000000"/>
        </w:rPr>
      </w:pPr>
    </w:p>
    <w:p w:rsidR="00B40035" w:rsidRPr="006F11CB" w:rsidRDefault="00B40035" w:rsidP="00B40035">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B40035" w:rsidRDefault="00B40035" w:rsidP="00CA4A25">
      <w:pPr>
        <w:tabs>
          <w:tab w:val="left" w:pos="2127"/>
          <w:tab w:val="right" w:pos="3686"/>
        </w:tabs>
        <w:spacing w:beforeLines="120" w:after="120"/>
        <w:ind w:right="280"/>
        <w:contextualSpacing/>
        <w:outlineLvl w:val="0"/>
        <w:rPr>
          <w:rFonts w:ascii="Arial" w:hAnsi="Arial" w:cs="Arial"/>
          <w:b/>
        </w:rPr>
      </w:pPr>
    </w:p>
    <w:p w:rsidR="00B40035" w:rsidRPr="002A3E0D" w:rsidRDefault="00B40035" w:rsidP="00CA4A25">
      <w:pPr>
        <w:tabs>
          <w:tab w:val="left" w:pos="2127"/>
          <w:tab w:val="right" w:pos="3686"/>
        </w:tabs>
        <w:spacing w:beforeLines="120" w:after="120"/>
        <w:ind w:right="280"/>
        <w:contextualSpacing/>
        <w:outlineLvl w:val="0"/>
      </w:pPr>
    </w:p>
    <w:sectPr w:rsidR="00B40035" w:rsidRPr="002A3E0D" w:rsidSect="00CA4A25">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D7D" w:rsidRDefault="00AA0D7D">
      <w:r>
        <w:separator/>
      </w:r>
    </w:p>
  </w:endnote>
  <w:endnote w:type="continuationSeparator" w:id="0">
    <w:p w:rsidR="00AA0D7D" w:rsidRDefault="00AA0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A4A2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A4A2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046D6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6F" w:rsidRDefault="005C4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D7D" w:rsidRDefault="00AA0D7D">
      <w:r>
        <w:separator/>
      </w:r>
    </w:p>
  </w:footnote>
  <w:footnote w:type="continuationSeparator" w:id="0">
    <w:p w:rsidR="00AA0D7D" w:rsidRDefault="00AA0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6F" w:rsidRDefault="005C4D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274"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275"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5C4D6F">
      <w:rPr>
        <w:rFonts w:ascii="Arial" w:hAnsi="Arial" w:cs="Arial"/>
        <w:b/>
        <w:sz w:val="16"/>
        <w:szCs w:val="16"/>
      </w:rPr>
      <w:t xml:space="preserve">, </w:t>
    </w:r>
    <w:r w:rsidR="00046D6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6F" w:rsidRDefault="005C4D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3"/>
  </w:hdrShapeDefaults>
  <w:footnotePr>
    <w:footnote w:id="-1"/>
    <w:footnote w:id="0"/>
  </w:footnotePr>
  <w:endnotePr>
    <w:endnote w:id="-1"/>
    <w:endnote w:id="0"/>
  </w:endnotePr>
  <w:compat/>
  <w:rsids>
    <w:rsidRoot w:val="006F2BDA"/>
    <w:rsid w:val="00046D6E"/>
    <w:rsid w:val="00054F4A"/>
    <w:rsid w:val="000966D7"/>
    <w:rsid w:val="000E765B"/>
    <w:rsid w:val="001046A5"/>
    <w:rsid w:val="0015347D"/>
    <w:rsid w:val="001B1CC9"/>
    <w:rsid w:val="001F50F4"/>
    <w:rsid w:val="00244C91"/>
    <w:rsid w:val="002A3E0D"/>
    <w:rsid w:val="002B1A94"/>
    <w:rsid w:val="002F6070"/>
    <w:rsid w:val="003327A9"/>
    <w:rsid w:val="0035411A"/>
    <w:rsid w:val="00370EE1"/>
    <w:rsid w:val="003F2E70"/>
    <w:rsid w:val="004016F4"/>
    <w:rsid w:val="00407F53"/>
    <w:rsid w:val="00450089"/>
    <w:rsid w:val="004D10C1"/>
    <w:rsid w:val="00523998"/>
    <w:rsid w:val="00552E98"/>
    <w:rsid w:val="00556251"/>
    <w:rsid w:val="00577781"/>
    <w:rsid w:val="005C4D6F"/>
    <w:rsid w:val="005F2AF7"/>
    <w:rsid w:val="005F3CB6"/>
    <w:rsid w:val="00675854"/>
    <w:rsid w:val="00693529"/>
    <w:rsid w:val="006B61A5"/>
    <w:rsid w:val="006D0F19"/>
    <w:rsid w:val="006E49AF"/>
    <w:rsid w:val="006F2BDA"/>
    <w:rsid w:val="00755319"/>
    <w:rsid w:val="00757F11"/>
    <w:rsid w:val="007B54F0"/>
    <w:rsid w:val="007E3175"/>
    <w:rsid w:val="00807372"/>
    <w:rsid w:val="00891FF5"/>
    <w:rsid w:val="008936FA"/>
    <w:rsid w:val="008B3C16"/>
    <w:rsid w:val="009A7A1C"/>
    <w:rsid w:val="009B01AF"/>
    <w:rsid w:val="009C5B4E"/>
    <w:rsid w:val="00A46407"/>
    <w:rsid w:val="00A869D0"/>
    <w:rsid w:val="00A876E3"/>
    <w:rsid w:val="00AA0D7D"/>
    <w:rsid w:val="00AA2B69"/>
    <w:rsid w:val="00AB4123"/>
    <w:rsid w:val="00B40035"/>
    <w:rsid w:val="00B749D1"/>
    <w:rsid w:val="00B7690E"/>
    <w:rsid w:val="00BB09BD"/>
    <w:rsid w:val="00BE3C48"/>
    <w:rsid w:val="00C0135B"/>
    <w:rsid w:val="00C04793"/>
    <w:rsid w:val="00C06241"/>
    <w:rsid w:val="00C32E6B"/>
    <w:rsid w:val="00CA4A25"/>
    <w:rsid w:val="00CB6DFD"/>
    <w:rsid w:val="00CE2357"/>
    <w:rsid w:val="00CF2C95"/>
    <w:rsid w:val="00D15AEC"/>
    <w:rsid w:val="00D74727"/>
    <w:rsid w:val="00DB3677"/>
    <w:rsid w:val="00DB4671"/>
    <w:rsid w:val="00DE4BAC"/>
    <w:rsid w:val="00E209A2"/>
    <w:rsid w:val="00E60C5B"/>
    <w:rsid w:val="00E77216"/>
    <w:rsid w:val="00EA06DF"/>
    <w:rsid w:val="00EB4377"/>
    <w:rsid w:val="00F057C6"/>
    <w:rsid w:val="00F33B38"/>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25"/>
  </w:style>
  <w:style w:type="paragraph" w:styleId="Heading1">
    <w:name w:val="heading 1"/>
    <w:basedOn w:val="Normal"/>
    <w:next w:val="Normal"/>
    <w:link w:val="Heading1Char"/>
    <w:qFormat/>
    <w:rsid w:val="00CA4A25"/>
    <w:pPr>
      <w:keepNext/>
      <w:spacing w:before="240" w:after="60"/>
      <w:outlineLvl w:val="0"/>
    </w:pPr>
    <w:rPr>
      <w:rFonts w:ascii="Arial" w:hAnsi="Arial"/>
      <w:b/>
      <w:kern w:val="28"/>
      <w:sz w:val="28"/>
    </w:rPr>
  </w:style>
  <w:style w:type="paragraph" w:styleId="Heading2">
    <w:name w:val="heading 2"/>
    <w:basedOn w:val="Normal"/>
    <w:next w:val="Normal"/>
    <w:qFormat/>
    <w:rsid w:val="00CA4A25"/>
    <w:pPr>
      <w:keepNext/>
      <w:ind w:left="1701" w:hanging="1701"/>
      <w:outlineLvl w:val="1"/>
    </w:pPr>
    <w:rPr>
      <w:rFonts w:ascii="Arial (PCL6)" w:hAnsi="Arial (PCL6)"/>
      <w:sz w:val="24"/>
    </w:rPr>
  </w:style>
  <w:style w:type="paragraph" w:styleId="Heading3">
    <w:name w:val="heading 3"/>
    <w:basedOn w:val="Normal"/>
    <w:next w:val="Normal"/>
    <w:qFormat/>
    <w:rsid w:val="00CA4A25"/>
    <w:pPr>
      <w:keepNext/>
      <w:ind w:left="1701" w:right="3541"/>
      <w:outlineLvl w:val="2"/>
    </w:pPr>
    <w:rPr>
      <w:rFonts w:ascii="Arial (PCL6)" w:hAnsi="Arial (PCL6)"/>
      <w:sz w:val="24"/>
    </w:rPr>
  </w:style>
  <w:style w:type="paragraph" w:styleId="Heading4">
    <w:name w:val="heading 4"/>
    <w:basedOn w:val="Normal"/>
    <w:next w:val="Normal"/>
    <w:qFormat/>
    <w:rsid w:val="00CA4A25"/>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CA4A25"/>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CA4A25"/>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CA4A25"/>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CA4A25"/>
    <w:pPr>
      <w:keepNext/>
      <w:ind w:firstLine="708"/>
      <w:outlineLvl w:val="7"/>
    </w:pPr>
    <w:rPr>
      <w:rFonts w:ascii="Arial" w:hAnsi="Arial"/>
      <w:b/>
      <w:sz w:val="22"/>
    </w:rPr>
  </w:style>
  <w:style w:type="paragraph" w:styleId="Heading9">
    <w:name w:val="heading 9"/>
    <w:basedOn w:val="Normal"/>
    <w:next w:val="Normal"/>
    <w:qFormat/>
    <w:rsid w:val="00CA4A25"/>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A4A25"/>
    <w:pPr>
      <w:ind w:left="1701" w:right="3541"/>
    </w:pPr>
    <w:rPr>
      <w:rFonts w:ascii="Arial (PCL6)" w:hAnsi="Arial (PCL6)"/>
      <w:sz w:val="24"/>
    </w:rPr>
  </w:style>
  <w:style w:type="paragraph" w:styleId="Footer">
    <w:name w:val="footer"/>
    <w:basedOn w:val="Normal"/>
    <w:link w:val="FooterChar"/>
    <w:rsid w:val="00CA4A25"/>
    <w:pPr>
      <w:tabs>
        <w:tab w:val="center" w:pos="4536"/>
        <w:tab w:val="right" w:pos="9072"/>
      </w:tabs>
    </w:pPr>
  </w:style>
  <w:style w:type="character" w:styleId="PageNumber">
    <w:name w:val="page number"/>
    <w:basedOn w:val="DefaultParagraphFont"/>
    <w:semiHidden/>
    <w:rsid w:val="00CA4A25"/>
  </w:style>
  <w:style w:type="paragraph" w:styleId="Header">
    <w:name w:val="header"/>
    <w:basedOn w:val="Normal"/>
    <w:semiHidden/>
    <w:rsid w:val="00CA4A25"/>
    <w:pPr>
      <w:tabs>
        <w:tab w:val="center" w:pos="4536"/>
        <w:tab w:val="right" w:pos="9072"/>
      </w:tabs>
    </w:pPr>
  </w:style>
  <w:style w:type="paragraph" w:styleId="BodyTextIndent3">
    <w:name w:val="Body Text Indent 3"/>
    <w:basedOn w:val="Normal"/>
    <w:semiHidden/>
    <w:rsid w:val="00CA4A25"/>
    <w:pPr>
      <w:ind w:right="1201" w:firstLine="708"/>
    </w:pPr>
    <w:rPr>
      <w:rFonts w:ascii="Arial" w:hAnsi="Arial"/>
      <w:bCs/>
      <w:sz w:val="24"/>
    </w:rPr>
  </w:style>
  <w:style w:type="character" w:styleId="Hyperlink">
    <w:name w:val="Hyperlink"/>
    <w:semiHidden/>
    <w:rsid w:val="00CA4A25"/>
    <w:rPr>
      <w:color w:val="0000FF"/>
      <w:u w:val="single"/>
    </w:rPr>
  </w:style>
  <w:style w:type="paragraph" w:styleId="BodyText">
    <w:name w:val="Body Text"/>
    <w:basedOn w:val="Normal"/>
    <w:semiHidden/>
    <w:rsid w:val="00CA4A25"/>
    <w:pPr>
      <w:jc w:val="both"/>
    </w:pPr>
    <w:rPr>
      <w:rFonts w:ascii="Arial" w:hAnsi="Arial"/>
      <w:sz w:val="22"/>
    </w:rPr>
  </w:style>
  <w:style w:type="paragraph" w:styleId="BodyTextIndent">
    <w:name w:val="Body Text Indent"/>
    <w:basedOn w:val="Normal"/>
    <w:semiHidden/>
    <w:rsid w:val="00CA4A25"/>
    <w:pPr>
      <w:ind w:left="709"/>
    </w:pPr>
    <w:rPr>
      <w:rFonts w:ascii="Arial" w:hAnsi="Arial"/>
      <w:sz w:val="22"/>
    </w:rPr>
  </w:style>
  <w:style w:type="paragraph" w:customStyle="1" w:styleId="Text">
    <w:name w:val="Text"/>
    <w:rsid w:val="00CA4A25"/>
    <w:pPr>
      <w:spacing w:line="226" w:lineRule="atLeast"/>
    </w:pPr>
    <w:rPr>
      <w:rFonts w:ascii="Arial" w:hAnsi="Arial"/>
      <w:color w:val="000000"/>
      <w:sz w:val="18"/>
    </w:rPr>
  </w:style>
  <w:style w:type="paragraph" w:styleId="PlainText">
    <w:name w:val="Plain Text"/>
    <w:basedOn w:val="Normal"/>
    <w:semiHidden/>
    <w:rsid w:val="00CA4A25"/>
    <w:pPr>
      <w:tabs>
        <w:tab w:val="left" w:pos="1440"/>
        <w:tab w:val="left" w:pos="6500"/>
      </w:tabs>
    </w:pPr>
    <w:rPr>
      <w:rFonts w:ascii="Courier New" w:hAnsi="Courier New" w:cs="Courier New"/>
    </w:rPr>
  </w:style>
  <w:style w:type="paragraph" w:customStyle="1" w:styleId="p2">
    <w:name w:val="p2"/>
    <w:basedOn w:val="Normal"/>
    <w:rsid w:val="00CA4A25"/>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5522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6386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3</cp:revision>
  <cp:lastPrinted>2005-02-02T16:58:00Z</cp:lastPrinted>
  <dcterms:created xsi:type="dcterms:W3CDTF">2016-10-09T07:20:00Z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