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0E0DBD">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0E0DBD" w:rsidRPr="000E0DBD">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0B3F3D" w:rsidP="000E0DBD">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2A3E0D" w:rsidRPr="002A3E0D">
        <w:rPr>
          <w:rFonts w:ascii="Arial" w:hAnsi="Arial" w:cs="Arial"/>
          <w:b/>
        </w:rPr>
        <w:t xml:space="preserve">Rettungszeichenleuchte </w:t>
      </w:r>
      <w:r w:rsidR="00EC3FC3">
        <w:rPr>
          <w:rFonts w:ascii="Arial" w:hAnsi="Arial" w:cs="Arial"/>
          <w:b/>
        </w:rPr>
        <w:t xml:space="preserve">IDZ </w:t>
      </w:r>
      <w:r w:rsidR="000F7DDC">
        <w:rPr>
          <w:rFonts w:ascii="Arial" w:hAnsi="Arial" w:cs="Arial"/>
          <w:b/>
        </w:rPr>
        <w:t>30</w:t>
      </w:r>
      <w:r w:rsidR="00EC3FC3">
        <w:rPr>
          <w:rFonts w:ascii="Arial" w:hAnsi="Arial" w:cs="Arial"/>
          <w:b/>
        </w:rPr>
        <w:t xml:space="preserve"> Wandmontage</w:t>
      </w:r>
    </w:p>
    <w:p w:rsidR="002A3E0D" w:rsidRPr="002A3E0D" w:rsidRDefault="002A3E0D" w:rsidP="000E0DBD">
      <w:pPr>
        <w:tabs>
          <w:tab w:val="left" w:pos="2127"/>
          <w:tab w:val="right" w:pos="3686"/>
        </w:tabs>
        <w:spacing w:beforeLines="120" w:after="120"/>
        <w:ind w:right="280"/>
        <w:contextualSpacing/>
        <w:outlineLvl w:val="0"/>
        <w:rPr>
          <w:rFonts w:ascii="Arial" w:hAnsi="Arial" w:cs="Arial"/>
          <w:b/>
        </w:rPr>
      </w:pPr>
    </w:p>
    <w:p w:rsidR="00EC3FC3" w:rsidRPr="00EC3FC3" w:rsidRDefault="00EC3FC3" w:rsidP="000B3F3D">
      <w:pPr>
        <w:rPr>
          <w:rFonts w:ascii="Arial" w:hAnsi="Arial" w:cs="Arial"/>
        </w:rPr>
      </w:pPr>
      <w:r w:rsidRPr="00EC3FC3">
        <w:rPr>
          <w:rFonts w:ascii="Arial" w:hAnsi="Arial" w:cs="Arial"/>
        </w:rPr>
        <w:t>V4A-Edelstahl-Rettungszeichenleuchte der ASE GmbH aus einem flachen, architektonisch hochwertigen Gehäuse mit formschöner, schlanker Einfassung der Lichtlenkscheibe. Wahlweise lieferbar als Deckenmontage oder durch Anpassung des Oberteils als Wandmontage bzw. mit einer annähernd deckenbündigen Abdeckplatte als Einbaumontage. Weiterhin kann die Leuchte mit einem flexibel einstellbaren Seil abgehängt werden.</w:t>
      </w:r>
    </w:p>
    <w:p w:rsidR="00EC3FC3" w:rsidRPr="00EC3FC3" w:rsidRDefault="00EC3FC3" w:rsidP="000B3F3D">
      <w:pPr>
        <w:rPr>
          <w:rFonts w:ascii="Arial" w:hAnsi="Arial" w:cs="Arial"/>
        </w:rPr>
      </w:pPr>
      <w:r w:rsidRPr="00EC3FC3">
        <w:rPr>
          <w:rFonts w:ascii="Arial" w:hAnsi="Arial" w:cs="Arial"/>
        </w:rPr>
        <w:t>Piktogramme gemäß DIN EN ISO 7010 und DIN EN ISO 3864.</w:t>
      </w:r>
    </w:p>
    <w:p w:rsidR="0035411A" w:rsidRDefault="00EC3FC3" w:rsidP="000B3F3D">
      <w:pPr>
        <w:rPr>
          <w:rFonts w:ascii="Arial" w:hAnsi="Arial" w:cs="Arial"/>
        </w:rPr>
      </w:pPr>
      <w:r w:rsidRPr="00EC3FC3">
        <w:rPr>
          <w:rFonts w:ascii="Arial" w:hAnsi="Arial" w:cs="Arial"/>
        </w:rPr>
        <w:t>Technische Ausführung entsprechend DIN EN 60598.2.22 und DIN EN 18</w:t>
      </w:r>
      <w:r w:rsidR="00014444">
        <w:rPr>
          <w:rFonts w:ascii="Arial" w:hAnsi="Arial" w:cs="Arial"/>
        </w:rPr>
        <w:t>38</w:t>
      </w:r>
      <w:r w:rsidRPr="00EC3FC3">
        <w:rPr>
          <w:rFonts w:ascii="Arial" w:hAnsi="Arial" w:cs="Arial"/>
        </w:rPr>
        <w:t>, vollelektronisches Betriebsgerät, stromkonstante weiße LED und Doppelklemmen zum Anschluss der Durchgangsverdrahtung mit Adern bis 2,5mm².</w:t>
      </w:r>
    </w:p>
    <w:p w:rsidR="00EC3FC3" w:rsidRDefault="00EC3FC3" w:rsidP="000B3F3D">
      <w:pPr>
        <w:rPr>
          <w:rFonts w:ascii="Arial" w:hAnsi="Arial" w:cs="Arial"/>
        </w:rPr>
      </w:pPr>
    </w:p>
    <w:p w:rsidR="00556251" w:rsidRDefault="00556251" w:rsidP="000B3F3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0B3F3D">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0B3F3D">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0B3F3D">
      <w:pPr>
        <w:spacing w:after="120"/>
        <w:contextualSpacing/>
        <w:rPr>
          <w:rFonts w:ascii="Arial" w:hAnsi="Arial" w:cs="Arial"/>
        </w:rPr>
      </w:pPr>
    </w:p>
    <w:p w:rsidR="00556251" w:rsidRDefault="00556251" w:rsidP="000B3F3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0B3F3D">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0B3F3D">
      <w:pPr>
        <w:rPr>
          <w:rFonts w:ascii="Arial" w:hAnsi="Arial" w:cs="Arial"/>
        </w:rPr>
      </w:pPr>
    </w:p>
    <w:p w:rsidR="002A3E0D" w:rsidRPr="002A3E0D" w:rsidRDefault="002A3E0D" w:rsidP="000B3F3D">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F81A7F">
        <w:rPr>
          <w:rFonts w:ascii="Arial" w:hAnsi="Arial" w:cs="Arial"/>
        </w:rPr>
        <w:t>32</w:t>
      </w:r>
      <w:r w:rsidR="00F6049B">
        <w:rPr>
          <w:rFonts w:ascii="Arial" w:hAnsi="Arial" w:cs="Arial"/>
        </w:rPr>
        <w:t>3</w:t>
      </w:r>
      <w:r w:rsidR="000B3F3D">
        <w:rPr>
          <w:rFonts w:ascii="Arial" w:hAnsi="Arial" w:cs="Arial"/>
        </w:rPr>
        <w:t>mm</w:t>
      </w:r>
      <w:r w:rsidRPr="002A3E0D">
        <w:rPr>
          <w:rFonts w:ascii="Arial" w:hAnsi="Arial" w:cs="Arial"/>
        </w:rPr>
        <w:t xml:space="preserve"> </w:t>
      </w:r>
      <w:r w:rsidR="000B3F3D" w:rsidRPr="002A3E0D">
        <w:rPr>
          <w:rFonts w:ascii="Arial" w:hAnsi="Arial" w:cs="Arial"/>
        </w:rPr>
        <w:t xml:space="preserve">B = </w:t>
      </w:r>
      <w:r w:rsidR="000B3F3D">
        <w:rPr>
          <w:rFonts w:ascii="Arial" w:hAnsi="Arial" w:cs="Arial"/>
        </w:rPr>
        <w:t>6</w:t>
      </w:r>
      <w:r w:rsidR="00263555">
        <w:rPr>
          <w:rFonts w:ascii="Arial" w:hAnsi="Arial" w:cs="Arial"/>
        </w:rPr>
        <w:t>8</w:t>
      </w:r>
      <w:r w:rsidR="000B3F3D" w:rsidRPr="002A3E0D">
        <w:rPr>
          <w:rFonts w:ascii="Arial" w:hAnsi="Arial" w:cs="Arial"/>
        </w:rPr>
        <w:t xml:space="preserve">mm </w:t>
      </w:r>
      <w:r w:rsidRPr="002A3E0D">
        <w:rPr>
          <w:rFonts w:ascii="Arial" w:hAnsi="Arial" w:cs="Arial"/>
        </w:rPr>
        <w:t xml:space="preserve">H = </w:t>
      </w:r>
      <w:r w:rsidR="00EC3FC3">
        <w:rPr>
          <w:rFonts w:ascii="Arial" w:hAnsi="Arial" w:cs="Arial"/>
        </w:rPr>
        <w:t>1</w:t>
      </w:r>
      <w:r w:rsidR="00263555">
        <w:rPr>
          <w:rFonts w:ascii="Arial" w:hAnsi="Arial" w:cs="Arial"/>
        </w:rPr>
        <w:t>96</w:t>
      </w:r>
      <w:r w:rsidR="000B3F3D">
        <w:rPr>
          <w:rFonts w:ascii="Arial" w:hAnsi="Arial" w:cs="Arial"/>
        </w:rPr>
        <w:t>mm</w:t>
      </w:r>
      <w:r w:rsidRPr="002A3E0D">
        <w:rPr>
          <w:rFonts w:ascii="Arial" w:hAnsi="Arial" w:cs="Arial"/>
        </w:rPr>
        <w:t xml:space="preserve"> </w:t>
      </w:r>
    </w:p>
    <w:p w:rsidR="002A3E0D" w:rsidRPr="002A3E0D" w:rsidRDefault="002A3E0D" w:rsidP="000B3F3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3F2E70">
        <w:rPr>
          <w:rFonts w:ascii="Arial" w:hAnsi="Arial" w:cs="Arial"/>
        </w:rPr>
        <w:t>Wand</w:t>
      </w:r>
      <w:r w:rsidRPr="002A3E0D">
        <w:rPr>
          <w:rFonts w:ascii="Arial" w:hAnsi="Arial" w:cs="Arial"/>
        </w:rPr>
        <w:t>montage</w:t>
      </w:r>
      <w:r w:rsidR="003F2E70">
        <w:rPr>
          <w:rFonts w:ascii="Arial" w:hAnsi="Arial" w:cs="Arial"/>
        </w:rPr>
        <w:t xml:space="preserve"> </w:t>
      </w:r>
    </w:p>
    <w:p w:rsidR="00523998" w:rsidRDefault="002A3E0D" w:rsidP="000B3F3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sidR="00EC3FC3">
        <w:rPr>
          <w:rFonts w:ascii="Arial" w:hAnsi="Arial" w:cs="Arial"/>
        </w:rPr>
        <w:t>1</w:t>
      </w:r>
      <w:r w:rsidR="000F7DDC">
        <w:rPr>
          <w:rFonts w:ascii="Arial" w:hAnsi="Arial" w:cs="Arial"/>
        </w:rPr>
        <w:t>4</w:t>
      </w:r>
    </w:p>
    <w:p w:rsidR="002A3E0D" w:rsidRPr="002A3E0D" w:rsidRDefault="002A3E0D" w:rsidP="000B3F3D">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sidR="000F7DDC">
        <w:rPr>
          <w:rFonts w:ascii="Arial" w:hAnsi="Arial" w:cs="Arial"/>
        </w:rPr>
        <w:t>30</w:t>
      </w:r>
      <w:r w:rsidRPr="002A3E0D">
        <w:rPr>
          <w:rFonts w:ascii="Arial" w:hAnsi="Arial" w:cs="Arial"/>
        </w:rPr>
        <w:t xml:space="preserve"> m</w:t>
      </w:r>
    </w:p>
    <w:p w:rsidR="002A3E0D" w:rsidRPr="002A3E0D" w:rsidRDefault="00EC3FC3" w:rsidP="000B3F3D">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4</w:t>
      </w:r>
      <w:r w:rsidR="002A3E0D" w:rsidRPr="002A3E0D">
        <w:rPr>
          <w:rFonts w:ascii="Arial" w:hAnsi="Arial" w:cs="Arial"/>
        </w:rPr>
        <w:t>0</w:t>
      </w:r>
    </w:p>
    <w:p w:rsidR="002A3E0D" w:rsidRPr="002A3E0D" w:rsidRDefault="002A3E0D" w:rsidP="000B3F3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r>
      <w:r w:rsidR="000B3F3D" w:rsidRPr="000B3F3D">
        <w:rPr>
          <w:rFonts w:ascii="Arial" w:hAnsi="Arial" w:cs="Arial"/>
        </w:rPr>
        <w:t>Edelstahl gebürstet</w:t>
      </w:r>
    </w:p>
    <w:p w:rsidR="002A3E0D" w:rsidRPr="002A3E0D" w:rsidRDefault="002A3E0D" w:rsidP="000B3F3D">
      <w:pPr>
        <w:spacing w:after="120"/>
        <w:ind w:left="707" w:firstLine="709"/>
        <w:contextualSpacing/>
        <w:rPr>
          <w:rFonts w:ascii="Arial" w:hAnsi="Arial" w:cs="Arial"/>
          <w:b/>
        </w:rPr>
      </w:pPr>
    </w:p>
    <w:p w:rsidR="002A3E0D" w:rsidRPr="002A3E0D" w:rsidRDefault="002A3E0D" w:rsidP="000B3F3D">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0B3F3D">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EC3FC3">
        <w:rPr>
          <w:rFonts w:ascii="Arial" w:hAnsi="Arial" w:cs="Arial"/>
          <w:b/>
          <w:color w:val="000000"/>
        </w:rPr>
        <w:t>IDZ</w:t>
      </w:r>
      <w:r w:rsidR="00CB6DFD">
        <w:rPr>
          <w:rFonts w:ascii="Arial" w:hAnsi="Arial" w:cs="Arial"/>
          <w:b/>
          <w:color w:val="000000"/>
        </w:rPr>
        <w:t xml:space="preserve"> </w:t>
      </w:r>
      <w:r w:rsidR="000F7DDC">
        <w:rPr>
          <w:rFonts w:ascii="Arial" w:hAnsi="Arial" w:cs="Arial"/>
          <w:b/>
          <w:color w:val="000000"/>
        </w:rPr>
        <w:t>30</w:t>
      </w:r>
      <w:r w:rsidR="00B7690E">
        <w:rPr>
          <w:rFonts w:ascii="Arial" w:hAnsi="Arial" w:cs="Arial"/>
          <w:b/>
          <w:color w:val="000000"/>
        </w:rPr>
        <w:t>-</w:t>
      </w:r>
      <w:r w:rsidR="00EC3FC3">
        <w:rPr>
          <w:rFonts w:ascii="Arial" w:hAnsi="Arial" w:cs="Arial"/>
          <w:b/>
          <w:color w:val="000000"/>
        </w:rPr>
        <w:t>W</w:t>
      </w:r>
      <w:r w:rsidRPr="002A3E0D">
        <w:rPr>
          <w:rFonts w:ascii="Arial" w:hAnsi="Arial" w:cs="Arial"/>
          <w:b/>
          <w:color w:val="000000"/>
        </w:rPr>
        <w:t>-</w:t>
      </w:r>
      <w:r w:rsidR="000B3F3D">
        <w:rPr>
          <w:rFonts w:ascii="Arial" w:hAnsi="Arial" w:cs="Arial"/>
          <w:b/>
          <w:color w:val="000000"/>
        </w:rPr>
        <w:t>.</w:t>
      </w:r>
      <w:r w:rsidR="0060739A">
        <w:rPr>
          <w:rFonts w:ascii="Arial" w:hAnsi="Arial" w:cs="Arial"/>
          <w:b/>
          <w:color w:val="000000"/>
        </w:rPr>
        <w:t>.</w:t>
      </w:r>
      <w:r w:rsidRPr="002A3E0D">
        <w:rPr>
          <w:rFonts w:ascii="Arial" w:hAnsi="Arial" w:cs="Arial"/>
          <w:b/>
          <w:color w:val="000000"/>
        </w:rPr>
        <w:t>-LED</w:t>
      </w:r>
    </w:p>
    <w:p w:rsidR="002A3E0D" w:rsidRPr="002A3E0D" w:rsidRDefault="002A3E0D" w:rsidP="000B3F3D">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0E0DBD">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0E0DBD">
      <w:pPr>
        <w:spacing w:afterLines="120"/>
        <w:ind w:left="708" w:firstLine="708"/>
        <w:contextualSpacing/>
        <w:jc w:val="both"/>
        <w:rPr>
          <w:rFonts w:ascii="Arial" w:hAnsi="Arial" w:cs="Arial"/>
          <w:color w:val="000000"/>
        </w:rPr>
      </w:pPr>
    </w:p>
    <w:p w:rsidR="00407F53" w:rsidRDefault="004016F4" w:rsidP="000B3F3D">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0B3F3D">
      <w:pPr>
        <w:ind w:left="708" w:firstLine="708"/>
        <w:rPr>
          <w:rFonts w:ascii="Arial" w:hAnsi="Arial"/>
          <w:color w:val="000000"/>
        </w:rPr>
      </w:pPr>
    </w:p>
    <w:p w:rsidR="00523998" w:rsidRDefault="00523998" w:rsidP="000B3F3D">
      <w:pPr>
        <w:ind w:left="708" w:firstLine="708"/>
        <w:rPr>
          <w:rFonts w:ascii="Arial" w:hAnsi="Arial"/>
          <w:color w:val="000000"/>
        </w:rPr>
      </w:pPr>
    </w:p>
    <w:p w:rsidR="00523998" w:rsidRDefault="00523998" w:rsidP="000B3F3D">
      <w:pPr>
        <w:ind w:left="708" w:firstLine="708"/>
        <w:rPr>
          <w:rFonts w:ascii="Arial" w:hAnsi="Arial"/>
          <w:color w:val="000000"/>
        </w:rPr>
      </w:pPr>
    </w:p>
    <w:p w:rsidR="00EC3FC3" w:rsidRDefault="00EC3FC3" w:rsidP="000B3F3D">
      <w:pPr>
        <w:ind w:left="708" w:firstLine="708"/>
        <w:rPr>
          <w:rFonts w:ascii="Arial" w:hAnsi="Arial"/>
          <w:color w:val="000000"/>
        </w:rPr>
      </w:pPr>
    </w:p>
    <w:p w:rsidR="00EC3FC3" w:rsidRDefault="00EC3FC3" w:rsidP="000B3F3D">
      <w:pPr>
        <w:ind w:left="708" w:firstLine="708"/>
        <w:rPr>
          <w:rFonts w:ascii="Arial" w:hAnsi="Arial"/>
          <w:color w:val="000000"/>
        </w:rPr>
      </w:pPr>
    </w:p>
    <w:p w:rsidR="00EC3FC3" w:rsidRDefault="00EC3FC3" w:rsidP="000B3F3D">
      <w:pPr>
        <w:ind w:left="708" w:firstLine="708"/>
        <w:rPr>
          <w:rFonts w:ascii="Arial" w:hAnsi="Arial"/>
          <w:color w:val="000000"/>
        </w:rPr>
      </w:pPr>
    </w:p>
    <w:p w:rsidR="00EC3FC3" w:rsidRDefault="00EC3FC3" w:rsidP="000B3F3D">
      <w:pPr>
        <w:ind w:left="708" w:firstLine="708"/>
        <w:rPr>
          <w:rFonts w:ascii="Arial" w:hAnsi="Arial"/>
          <w:color w:val="000000"/>
        </w:rPr>
      </w:pPr>
    </w:p>
    <w:p w:rsidR="00EC3FC3" w:rsidRDefault="00EC3FC3" w:rsidP="000B3F3D">
      <w:pPr>
        <w:ind w:left="1701" w:hanging="1701"/>
        <w:rPr>
          <w:rFonts w:ascii="Arial (PCL6)" w:hAnsi="Arial (PCL6)"/>
          <w:sz w:val="24"/>
        </w:rPr>
      </w:pPr>
    </w:p>
    <w:p w:rsidR="000B3F3D" w:rsidRDefault="000B3F3D" w:rsidP="000B3F3D">
      <w:pPr>
        <w:ind w:left="1701" w:hanging="1701"/>
        <w:rPr>
          <w:rFonts w:ascii="Arial (PCL6)" w:hAnsi="Arial (PCL6)"/>
          <w:sz w:val="24"/>
        </w:rPr>
      </w:pPr>
    </w:p>
    <w:p w:rsidR="00EC3FC3" w:rsidRPr="002A3E0D" w:rsidRDefault="000B3F3D" w:rsidP="000E0DBD">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EC3FC3" w:rsidRPr="002A3E0D">
        <w:rPr>
          <w:rFonts w:ascii="Arial" w:hAnsi="Arial" w:cs="Arial"/>
          <w:b/>
        </w:rPr>
        <w:t xml:space="preserve">Rettungszeichenleuchte </w:t>
      </w:r>
      <w:r w:rsidR="00EC3FC3">
        <w:rPr>
          <w:rFonts w:ascii="Arial" w:hAnsi="Arial" w:cs="Arial"/>
          <w:b/>
        </w:rPr>
        <w:t xml:space="preserve">IDZ </w:t>
      </w:r>
      <w:r w:rsidR="000F7DDC">
        <w:rPr>
          <w:rFonts w:ascii="Arial" w:hAnsi="Arial" w:cs="Arial"/>
          <w:b/>
        </w:rPr>
        <w:t>30</w:t>
      </w:r>
      <w:r w:rsidR="00EC3FC3">
        <w:rPr>
          <w:rFonts w:ascii="Arial" w:hAnsi="Arial" w:cs="Arial"/>
          <w:b/>
        </w:rPr>
        <w:t xml:space="preserve"> Deckenmontage</w:t>
      </w:r>
    </w:p>
    <w:p w:rsidR="00EC3FC3" w:rsidRPr="002A3E0D" w:rsidRDefault="00EC3FC3" w:rsidP="000E0DBD">
      <w:pPr>
        <w:tabs>
          <w:tab w:val="left" w:pos="2127"/>
          <w:tab w:val="right" w:pos="3686"/>
        </w:tabs>
        <w:spacing w:beforeLines="120" w:after="120"/>
        <w:ind w:right="280"/>
        <w:contextualSpacing/>
        <w:outlineLvl w:val="0"/>
        <w:rPr>
          <w:rFonts w:ascii="Arial" w:hAnsi="Arial" w:cs="Arial"/>
          <w:b/>
        </w:rPr>
      </w:pPr>
    </w:p>
    <w:p w:rsidR="00EC3FC3" w:rsidRPr="00EC3FC3" w:rsidRDefault="00EC3FC3" w:rsidP="000B3F3D">
      <w:pPr>
        <w:rPr>
          <w:rFonts w:ascii="Arial" w:hAnsi="Arial" w:cs="Arial"/>
        </w:rPr>
      </w:pPr>
      <w:r w:rsidRPr="00EC3FC3">
        <w:rPr>
          <w:rFonts w:ascii="Arial" w:hAnsi="Arial" w:cs="Arial"/>
        </w:rPr>
        <w:t>V4A-Edelstahl-Rettungszeichenleuchte der ASE GmbH aus einem flachen, architektonisch hochwertigen Gehäuse mit formschöner, schlanker Einfassung der Lichtlenkscheibe. Wahlweise lieferbar als Deckenmontage oder durch Anpassung des Oberteils als Wandmontage bzw. mit einer annähernd deckenbündigen Abdeckplatte als Einbaumontage. Weiterhin kann die Leuchte mit einem flexibel einstellbaren Seil abgehängt werden.</w:t>
      </w:r>
    </w:p>
    <w:p w:rsidR="00EC3FC3" w:rsidRPr="00EC3FC3" w:rsidRDefault="00EC3FC3" w:rsidP="000B3F3D">
      <w:pPr>
        <w:rPr>
          <w:rFonts w:ascii="Arial" w:hAnsi="Arial" w:cs="Arial"/>
        </w:rPr>
      </w:pPr>
      <w:r w:rsidRPr="00EC3FC3">
        <w:rPr>
          <w:rFonts w:ascii="Arial" w:hAnsi="Arial" w:cs="Arial"/>
        </w:rPr>
        <w:t>Piktogramme gemäß DIN EN ISO 7010 und DIN EN ISO 3864.</w:t>
      </w:r>
    </w:p>
    <w:p w:rsidR="00EC3FC3" w:rsidRDefault="00EC3FC3" w:rsidP="000B3F3D">
      <w:pPr>
        <w:rPr>
          <w:rFonts w:ascii="Arial" w:hAnsi="Arial" w:cs="Arial"/>
        </w:rPr>
      </w:pPr>
      <w:r w:rsidRPr="00EC3FC3">
        <w:rPr>
          <w:rFonts w:ascii="Arial" w:hAnsi="Arial" w:cs="Arial"/>
        </w:rPr>
        <w:t>Technische Ausführung entsprechend DIN EN 60598.2.22 und DIN EN 18</w:t>
      </w:r>
      <w:r w:rsidR="00014444">
        <w:rPr>
          <w:rFonts w:ascii="Arial" w:hAnsi="Arial" w:cs="Arial"/>
        </w:rPr>
        <w:t>38</w:t>
      </w:r>
      <w:r w:rsidRPr="00EC3FC3">
        <w:rPr>
          <w:rFonts w:ascii="Arial" w:hAnsi="Arial" w:cs="Arial"/>
        </w:rPr>
        <w:t>, vollelektronisches Betriebsgerät, stromkonstante weiße LED und Doppelklemmen zum Anschluss der Durchgangsverdrahtung mit Adern bis 2,5mm².</w:t>
      </w:r>
    </w:p>
    <w:p w:rsidR="00EC3FC3" w:rsidRDefault="00EC3FC3" w:rsidP="000B3F3D">
      <w:pPr>
        <w:rPr>
          <w:rFonts w:ascii="Arial" w:hAnsi="Arial" w:cs="Arial"/>
        </w:rPr>
      </w:pPr>
    </w:p>
    <w:p w:rsidR="00EC3FC3" w:rsidRDefault="00EC3FC3" w:rsidP="000B3F3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EC3FC3" w:rsidRDefault="00EC3FC3" w:rsidP="000B3F3D">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EC3FC3" w:rsidRDefault="00EC3FC3" w:rsidP="000B3F3D">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EC3FC3" w:rsidRDefault="00EC3FC3" w:rsidP="000B3F3D">
      <w:pPr>
        <w:spacing w:after="120"/>
        <w:contextualSpacing/>
        <w:rPr>
          <w:rFonts w:ascii="Arial" w:hAnsi="Arial" w:cs="Arial"/>
        </w:rPr>
      </w:pPr>
    </w:p>
    <w:p w:rsidR="00EC3FC3" w:rsidRDefault="00EC3FC3" w:rsidP="000B3F3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EC3FC3" w:rsidRDefault="00EC3FC3" w:rsidP="000B3F3D">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EC3FC3" w:rsidRPr="002A3E0D" w:rsidRDefault="00EC3FC3" w:rsidP="000B3F3D">
      <w:pPr>
        <w:rPr>
          <w:rFonts w:ascii="Arial" w:hAnsi="Arial" w:cs="Arial"/>
        </w:rPr>
      </w:pPr>
    </w:p>
    <w:p w:rsidR="00EC3FC3" w:rsidRPr="002A3E0D" w:rsidRDefault="00EC3FC3" w:rsidP="000B3F3D">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F81A7F">
        <w:rPr>
          <w:rFonts w:ascii="Arial" w:hAnsi="Arial" w:cs="Arial"/>
        </w:rPr>
        <w:t>32</w:t>
      </w:r>
      <w:r w:rsidR="00F6049B">
        <w:rPr>
          <w:rFonts w:ascii="Arial" w:hAnsi="Arial" w:cs="Arial"/>
        </w:rPr>
        <w:t>3</w:t>
      </w:r>
      <w:r w:rsidR="000B3F3D">
        <w:rPr>
          <w:rFonts w:ascii="Arial" w:hAnsi="Arial" w:cs="Arial"/>
        </w:rPr>
        <w:t>mm</w:t>
      </w:r>
      <w:r w:rsidRPr="002A3E0D">
        <w:rPr>
          <w:rFonts w:ascii="Arial" w:hAnsi="Arial" w:cs="Arial"/>
        </w:rPr>
        <w:t xml:space="preserve"> </w:t>
      </w:r>
      <w:r w:rsidR="000B3F3D" w:rsidRPr="002A3E0D">
        <w:rPr>
          <w:rFonts w:ascii="Arial" w:hAnsi="Arial" w:cs="Arial"/>
        </w:rPr>
        <w:t xml:space="preserve">B = </w:t>
      </w:r>
      <w:r w:rsidR="000F7DDC">
        <w:rPr>
          <w:rFonts w:ascii="Arial" w:hAnsi="Arial" w:cs="Arial"/>
        </w:rPr>
        <w:t>56</w:t>
      </w:r>
      <w:r w:rsidR="000B3F3D" w:rsidRPr="002A3E0D">
        <w:rPr>
          <w:rFonts w:ascii="Arial" w:hAnsi="Arial" w:cs="Arial"/>
        </w:rPr>
        <w:t xml:space="preserve">mm </w:t>
      </w:r>
      <w:r w:rsidRPr="002A3E0D">
        <w:rPr>
          <w:rFonts w:ascii="Arial" w:hAnsi="Arial" w:cs="Arial"/>
        </w:rPr>
        <w:t xml:space="preserve">H = </w:t>
      </w:r>
      <w:r w:rsidR="000F7DDC">
        <w:rPr>
          <w:rFonts w:ascii="Arial" w:hAnsi="Arial" w:cs="Arial"/>
        </w:rPr>
        <w:t>2</w:t>
      </w:r>
      <w:r w:rsidR="00F6049B">
        <w:rPr>
          <w:rFonts w:ascii="Arial" w:hAnsi="Arial" w:cs="Arial"/>
        </w:rPr>
        <w:t>44</w:t>
      </w:r>
      <w:r w:rsidR="000B3F3D">
        <w:rPr>
          <w:rFonts w:ascii="Arial" w:hAnsi="Arial" w:cs="Arial"/>
        </w:rPr>
        <w:t>mm</w:t>
      </w:r>
      <w:r w:rsidRPr="002A3E0D">
        <w:rPr>
          <w:rFonts w:ascii="Arial" w:hAnsi="Arial" w:cs="Arial"/>
        </w:rPr>
        <w:t xml:space="preserve"> </w:t>
      </w:r>
    </w:p>
    <w:p w:rsidR="00EC3FC3" w:rsidRPr="002A3E0D" w:rsidRDefault="00EC3FC3" w:rsidP="000B3F3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w:t>
      </w:r>
      <w:r w:rsidRPr="002A3E0D">
        <w:rPr>
          <w:rFonts w:ascii="Arial" w:hAnsi="Arial" w:cs="Arial"/>
        </w:rPr>
        <w:t>montage</w:t>
      </w:r>
      <w:r>
        <w:rPr>
          <w:rFonts w:ascii="Arial" w:hAnsi="Arial" w:cs="Arial"/>
        </w:rPr>
        <w:t xml:space="preserve"> </w:t>
      </w:r>
    </w:p>
    <w:p w:rsidR="00EC3FC3" w:rsidRDefault="00EC3FC3" w:rsidP="000B3F3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Pr>
          <w:rFonts w:ascii="Arial" w:hAnsi="Arial" w:cs="Arial"/>
        </w:rPr>
        <w:t>1</w:t>
      </w:r>
      <w:r w:rsidR="000F7DDC">
        <w:rPr>
          <w:rFonts w:ascii="Arial" w:hAnsi="Arial" w:cs="Arial"/>
        </w:rPr>
        <w:t>4</w:t>
      </w:r>
    </w:p>
    <w:p w:rsidR="00EC3FC3" w:rsidRPr="002A3E0D" w:rsidRDefault="00EC3FC3" w:rsidP="000B3F3D">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sidR="000F7DDC">
        <w:rPr>
          <w:rFonts w:ascii="Arial" w:hAnsi="Arial" w:cs="Arial"/>
        </w:rPr>
        <w:t>30</w:t>
      </w:r>
      <w:r w:rsidRPr="002A3E0D">
        <w:rPr>
          <w:rFonts w:ascii="Arial" w:hAnsi="Arial" w:cs="Arial"/>
        </w:rPr>
        <w:t xml:space="preserve"> m</w:t>
      </w:r>
    </w:p>
    <w:p w:rsidR="00EC3FC3" w:rsidRPr="002A3E0D" w:rsidRDefault="00EC3FC3" w:rsidP="000B3F3D">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4</w:t>
      </w:r>
      <w:r w:rsidRPr="002A3E0D">
        <w:rPr>
          <w:rFonts w:ascii="Arial" w:hAnsi="Arial" w:cs="Arial"/>
        </w:rPr>
        <w:t>0</w:t>
      </w:r>
    </w:p>
    <w:p w:rsidR="00EC3FC3" w:rsidRPr="002A3E0D" w:rsidRDefault="00EC3FC3" w:rsidP="000B3F3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r>
      <w:r w:rsidR="000B3F3D" w:rsidRPr="000B3F3D">
        <w:rPr>
          <w:rFonts w:ascii="Arial" w:hAnsi="Arial" w:cs="Arial"/>
        </w:rPr>
        <w:t>Edelstahl gebürstet</w:t>
      </w:r>
    </w:p>
    <w:p w:rsidR="00EC3FC3" w:rsidRPr="002A3E0D" w:rsidRDefault="00EC3FC3" w:rsidP="000B3F3D">
      <w:pPr>
        <w:spacing w:after="120"/>
        <w:ind w:left="707" w:firstLine="709"/>
        <w:contextualSpacing/>
        <w:rPr>
          <w:rFonts w:ascii="Arial" w:hAnsi="Arial" w:cs="Arial"/>
          <w:b/>
        </w:rPr>
      </w:pPr>
    </w:p>
    <w:p w:rsidR="00EC3FC3" w:rsidRPr="002A3E0D" w:rsidRDefault="00EC3FC3" w:rsidP="000B3F3D">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EC3FC3" w:rsidRPr="002A3E0D" w:rsidRDefault="00EC3FC3" w:rsidP="000B3F3D">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 xml:space="preserve">IDZ </w:t>
      </w:r>
      <w:r w:rsidR="000F7DDC">
        <w:rPr>
          <w:rFonts w:ascii="Arial" w:hAnsi="Arial" w:cs="Arial"/>
          <w:b/>
          <w:color w:val="000000"/>
        </w:rPr>
        <w:t>30</w:t>
      </w:r>
      <w:r>
        <w:rPr>
          <w:rFonts w:ascii="Arial" w:hAnsi="Arial" w:cs="Arial"/>
          <w:b/>
          <w:color w:val="000000"/>
        </w:rPr>
        <w:t>-D</w:t>
      </w:r>
      <w:r w:rsidRPr="002A3E0D">
        <w:rPr>
          <w:rFonts w:ascii="Arial" w:hAnsi="Arial" w:cs="Arial"/>
          <w:b/>
          <w:color w:val="000000"/>
        </w:rPr>
        <w:t>-</w:t>
      </w:r>
      <w:r w:rsidR="000B3F3D">
        <w:rPr>
          <w:rFonts w:ascii="Arial" w:hAnsi="Arial" w:cs="Arial"/>
          <w:b/>
          <w:color w:val="000000"/>
        </w:rPr>
        <w:t>.</w:t>
      </w:r>
      <w:r w:rsidR="0060739A">
        <w:rPr>
          <w:rFonts w:ascii="Arial" w:hAnsi="Arial" w:cs="Arial"/>
          <w:b/>
          <w:color w:val="000000"/>
        </w:rPr>
        <w:t>.</w:t>
      </w:r>
      <w:r w:rsidRPr="002A3E0D">
        <w:rPr>
          <w:rFonts w:ascii="Arial" w:hAnsi="Arial" w:cs="Arial"/>
          <w:b/>
          <w:color w:val="000000"/>
        </w:rPr>
        <w:t>-LED</w:t>
      </w:r>
    </w:p>
    <w:p w:rsidR="00EC3FC3" w:rsidRPr="002A3E0D" w:rsidRDefault="00EC3FC3" w:rsidP="000B3F3D">
      <w:pPr>
        <w:spacing w:after="120"/>
        <w:contextualSpacing/>
        <w:rPr>
          <w:rFonts w:ascii="Arial" w:hAnsi="Arial" w:cs="Arial"/>
        </w:rPr>
      </w:pPr>
      <w:r w:rsidRPr="002A3E0D">
        <w:rPr>
          <w:rFonts w:ascii="Arial" w:hAnsi="Arial" w:cs="Arial"/>
          <w:b/>
        </w:rPr>
        <w:tab/>
      </w:r>
      <w:r w:rsidRPr="002A3E0D">
        <w:rPr>
          <w:rFonts w:ascii="Arial" w:hAnsi="Arial" w:cs="Arial"/>
          <w:b/>
        </w:rPr>
        <w:tab/>
      </w:r>
    </w:p>
    <w:p w:rsidR="00EC3FC3" w:rsidRDefault="00EC3FC3" w:rsidP="000E0DBD">
      <w:pPr>
        <w:spacing w:afterLines="120"/>
        <w:ind w:left="708" w:firstLine="708"/>
        <w:contextualSpacing/>
        <w:jc w:val="both"/>
        <w:rPr>
          <w:rFonts w:ascii="Arial" w:hAnsi="Arial" w:cs="Arial"/>
        </w:rPr>
      </w:pPr>
      <w:r w:rsidRPr="002A3E0D">
        <w:rPr>
          <w:rFonts w:ascii="Arial" w:hAnsi="Arial" w:cs="Arial"/>
        </w:rPr>
        <w:t>Liefern und betriebsfertig montieren</w:t>
      </w:r>
    </w:p>
    <w:p w:rsidR="00EC3FC3" w:rsidRPr="004016F4" w:rsidRDefault="00EC3FC3" w:rsidP="000E0DBD">
      <w:pPr>
        <w:spacing w:afterLines="120"/>
        <w:ind w:left="708" w:firstLine="708"/>
        <w:contextualSpacing/>
        <w:jc w:val="both"/>
        <w:rPr>
          <w:rFonts w:ascii="Arial" w:hAnsi="Arial" w:cs="Arial"/>
          <w:color w:val="000000"/>
        </w:rPr>
      </w:pPr>
    </w:p>
    <w:p w:rsidR="00EC3FC3" w:rsidRDefault="00EC3FC3" w:rsidP="000B3F3D">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7690E" w:rsidRDefault="00B7690E"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B3F3D">
      <w:pPr>
        <w:ind w:left="1701" w:hanging="1701"/>
        <w:rPr>
          <w:rFonts w:ascii="Arial (PCL6)" w:hAnsi="Arial (PCL6)"/>
          <w:sz w:val="24"/>
        </w:rPr>
      </w:pPr>
    </w:p>
    <w:p w:rsidR="000B3F3D" w:rsidRDefault="000B3F3D" w:rsidP="000B3F3D">
      <w:pPr>
        <w:ind w:left="1701" w:hanging="1701"/>
        <w:rPr>
          <w:rFonts w:ascii="Arial (PCL6)" w:hAnsi="Arial (PCL6)"/>
          <w:sz w:val="24"/>
        </w:rPr>
      </w:pPr>
    </w:p>
    <w:p w:rsidR="00EC3FC3" w:rsidRPr="002A3E0D" w:rsidRDefault="000B3F3D" w:rsidP="000E0DBD">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EC3FC3" w:rsidRPr="002A3E0D">
        <w:rPr>
          <w:rFonts w:ascii="Arial" w:hAnsi="Arial" w:cs="Arial"/>
          <w:b/>
        </w:rPr>
        <w:t xml:space="preserve">Rettungszeichenleuchte </w:t>
      </w:r>
      <w:r w:rsidR="00EC3FC3">
        <w:rPr>
          <w:rFonts w:ascii="Arial" w:hAnsi="Arial" w:cs="Arial"/>
          <w:b/>
        </w:rPr>
        <w:t xml:space="preserve">IDZ </w:t>
      </w:r>
      <w:r w:rsidR="000F7DDC">
        <w:rPr>
          <w:rFonts w:ascii="Arial" w:hAnsi="Arial" w:cs="Arial"/>
          <w:b/>
        </w:rPr>
        <w:t>30</w:t>
      </w:r>
      <w:r w:rsidR="00EC3FC3">
        <w:rPr>
          <w:rFonts w:ascii="Arial" w:hAnsi="Arial" w:cs="Arial"/>
          <w:b/>
        </w:rPr>
        <w:t xml:space="preserve"> Einbaumontage</w:t>
      </w:r>
    </w:p>
    <w:p w:rsidR="00EC3FC3" w:rsidRPr="002A3E0D" w:rsidRDefault="00EC3FC3" w:rsidP="000E0DBD">
      <w:pPr>
        <w:tabs>
          <w:tab w:val="left" w:pos="2127"/>
          <w:tab w:val="right" w:pos="3686"/>
        </w:tabs>
        <w:spacing w:beforeLines="120" w:after="120"/>
        <w:ind w:right="280"/>
        <w:contextualSpacing/>
        <w:outlineLvl w:val="0"/>
        <w:rPr>
          <w:rFonts w:ascii="Arial" w:hAnsi="Arial" w:cs="Arial"/>
          <w:b/>
        </w:rPr>
      </w:pPr>
    </w:p>
    <w:p w:rsidR="00EC3FC3" w:rsidRPr="00EC3FC3" w:rsidRDefault="00EC3FC3" w:rsidP="000B3F3D">
      <w:pPr>
        <w:rPr>
          <w:rFonts w:ascii="Arial" w:hAnsi="Arial" w:cs="Arial"/>
        </w:rPr>
      </w:pPr>
      <w:r w:rsidRPr="00EC3FC3">
        <w:rPr>
          <w:rFonts w:ascii="Arial" w:hAnsi="Arial" w:cs="Arial"/>
        </w:rPr>
        <w:t>V4A-Edelstahl-Rettungszeichenleuchte der ASE GmbH aus einem flachen, architektonisch hochwertigen Gehäuse mit formschöner, schlanker Einfassung der Lichtlenkscheibe. Wahlweise lieferbar als Deckenmontage oder durch Anpassung des Oberteils als Wandmontage bzw. mit einer annähernd deckenbündigen Abdeckplatte als Einbaumontage. Weiterhin kann die Leuchte mit einem flexibel einstellbaren Seil abgehängt werden.</w:t>
      </w:r>
    </w:p>
    <w:p w:rsidR="00EC3FC3" w:rsidRPr="00EC3FC3" w:rsidRDefault="00EC3FC3" w:rsidP="000B3F3D">
      <w:pPr>
        <w:rPr>
          <w:rFonts w:ascii="Arial" w:hAnsi="Arial" w:cs="Arial"/>
        </w:rPr>
      </w:pPr>
      <w:r w:rsidRPr="00EC3FC3">
        <w:rPr>
          <w:rFonts w:ascii="Arial" w:hAnsi="Arial" w:cs="Arial"/>
        </w:rPr>
        <w:t>Piktogramme gemäß DIN EN ISO 7010 und DIN EN ISO 3864.</w:t>
      </w:r>
    </w:p>
    <w:p w:rsidR="00EC3FC3" w:rsidRDefault="00EC3FC3" w:rsidP="000B3F3D">
      <w:pPr>
        <w:rPr>
          <w:rFonts w:ascii="Arial" w:hAnsi="Arial" w:cs="Arial"/>
        </w:rPr>
      </w:pPr>
      <w:r w:rsidRPr="00EC3FC3">
        <w:rPr>
          <w:rFonts w:ascii="Arial" w:hAnsi="Arial" w:cs="Arial"/>
        </w:rPr>
        <w:t>Technische Ausführung entsprechend DIN EN 60598.2.22 und DIN EN 18</w:t>
      </w:r>
      <w:r w:rsidR="00014444">
        <w:rPr>
          <w:rFonts w:ascii="Arial" w:hAnsi="Arial" w:cs="Arial"/>
        </w:rPr>
        <w:t>38</w:t>
      </w:r>
      <w:r w:rsidRPr="00EC3FC3">
        <w:rPr>
          <w:rFonts w:ascii="Arial" w:hAnsi="Arial" w:cs="Arial"/>
        </w:rPr>
        <w:t>, vollelektronisches Betriebsgerät, stromkonstante weiße LED und Doppelklemmen zum Anschluss der Durchgangsverdrahtung mit Adern bis 2,5mm².</w:t>
      </w:r>
    </w:p>
    <w:p w:rsidR="00EC3FC3" w:rsidRDefault="00EC3FC3" w:rsidP="000B3F3D">
      <w:pPr>
        <w:rPr>
          <w:rFonts w:ascii="Arial" w:hAnsi="Arial" w:cs="Arial"/>
        </w:rPr>
      </w:pPr>
    </w:p>
    <w:p w:rsidR="00EC3FC3" w:rsidRDefault="00EC3FC3" w:rsidP="000B3F3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EC3FC3" w:rsidRDefault="00EC3FC3" w:rsidP="000B3F3D">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EC3FC3" w:rsidRDefault="00EC3FC3" w:rsidP="000B3F3D">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EC3FC3" w:rsidRDefault="00EC3FC3" w:rsidP="000B3F3D">
      <w:pPr>
        <w:spacing w:after="120"/>
        <w:contextualSpacing/>
        <w:rPr>
          <w:rFonts w:ascii="Arial" w:hAnsi="Arial" w:cs="Arial"/>
        </w:rPr>
      </w:pPr>
    </w:p>
    <w:p w:rsidR="00EC3FC3" w:rsidRDefault="00EC3FC3" w:rsidP="000B3F3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EC3FC3" w:rsidRDefault="00EC3FC3" w:rsidP="000B3F3D">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60739A" w:rsidRPr="002A3E0D" w:rsidRDefault="0060739A" w:rsidP="0060739A">
      <w:pPr>
        <w:rPr>
          <w:rFonts w:ascii="Arial" w:hAnsi="Arial" w:cs="Arial"/>
        </w:rPr>
      </w:pPr>
    </w:p>
    <w:p w:rsidR="0060739A" w:rsidRDefault="0060739A" w:rsidP="0060739A">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32</w:t>
      </w:r>
      <w:r w:rsidR="00F81A7F">
        <w:rPr>
          <w:rFonts w:ascii="Arial" w:hAnsi="Arial" w:cs="Arial"/>
        </w:rPr>
        <w:t>3</w:t>
      </w:r>
      <w:r>
        <w:rPr>
          <w:rFonts w:ascii="Arial" w:hAnsi="Arial" w:cs="Arial"/>
        </w:rPr>
        <w:t>mm</w:t>
      </w:r>
      <w:r w:rsidRPr="002A3E0D">
        <w:rPr>
          <w:rFonts w:ascii="Arial" w:hAnsi="Arial" w:cs="Arial"/>
        </w:rPr>
        <w:t xml:space="preserve"> B = </w:t>
      </w:r>
      <w:r w:rsidR="009A61EE">
        <w:rPr>
          <w:rFonts w:ascii="Arial" w:hAnsi="Arial" w:cs="Arial"/>
        </w:rPr>
        <w:t>60</w:t>
      </w:r>
      <w:r w:rsidRPr="002A3E0D">
        <w:rPr>
          <w:rFonts w:ascii="Arial" w:hAnsi="Arial" w:cs="Arial"/>
        </w:rPr>
        <w:t xml:space="preserve">mm H = </w:t>
      </w:r>
      <w:r w:rsidR="00F6049B">
        <w:rPr>
          <w:rFonts w:ascii="Arial" w:hAnsi="Arial" w:cs="Arial"/>
        </w:rPr>
        <w:t>193</w:t>
      </w:r>
      <w:r>
        <w:rPr>
          <w:rFonts w:ascii="Arial" w:hAnsi="Arial" w:cs="Arial"/>
        </w:rPr>
        <w:t>mm</w:t>
      </w:r>
      <w:r w:rsidRPr="002A3E0D">
        <w:rPr>
          <w:rFonts w:ascii="Arial" w:hAnsi="Arial" w:cs="Arial"/>
        </w:rPr>
        <w:t xml:space="preserve"> </w:t>
      </w:r>
    </w:p>
    <w:p w:rsidR="0060739A" w:rsidRPr="002A3E0D" w:rsidRDefault="0060739A" w:rsidP="0060739A">
      <w:pPr>
        <w:numPr>
          <w:ilvl w:val="0"/>
          <w:numId w:val="25"/>
        </w:numPr>
        <w:rPr>
          <w:rFonts w:ascii="Arial" w:hAnsi="Arial" w:cs="Arial"/>
        </w:rPr>
      </w:pPr>
      <w:r>
        <w:rPr>
          <w:rFonts w:ascii="Arial" w:hAnsi="Arial" w:cs="Arial"/>
        </w:rPr>
        <w:t>Ausschnittsmaß</w:t>
      </w:r>
      <w:r>
        <w:rPr>
          <w:rFonts w:ascii="Arial" w:hAnsi="Arial" w:cs="Arial"/>
        </w:rPr>
        <w:tab/>
      </w:r>
      <w:r>
        <w:rPr>
          <w:rFonts w:ascii="Arial" w:hAnsi="Arial" w:cs="Arial"/>
        </w:rPr>
        <w:tab/>
      </w:r>
      <w:r>
        <w:rPr>
          <w:rFonts w:ascii="Arial" w:hAnsi="Arial" w:cs="Arial"/>
        </w:rPr>
        <w:tab/>
        <w:t>308x62mm</w:t>
      </w:r>
    </w:p>
    <w:p w:rsidR="00EC3FC3" w:rsidRPr="002A3E0D" w:rsidRDefault="00EC3FC3" w:rsidP="000B3F3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Einbau</w:t>
      </w:r>
      <w:r w:rsidRPr="002A3E0D">
        <w:rPr>
          <w:rFonts w:ascii="Arial" w:hAnsi="Arial" w:cs="Arial"/>
        </w:rPr>
        <w:t>montage</w:t>
      </w:r>
      <w:r>
        <w:rPr>
          <w:rFonts w:ascii="Arial" w:hAnsi="Arial" w:cs="Arial"/>
        </w:rPr>
        <w:t xml:space="preserve"> </w:t>
      </w:r>
    </w:p>
    <w:p w:rsidR="00EC3FC3" w:rsidRDefault="00EC3FC3" w:rsidP="000B3F3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Pr>
          <w:rFonts w:ascii="Arial" w:hAnsi="Arial" w:cs="Arial"/>
        </w:rPr>
        <w:t>1</w:t>
      </w:r>
      <w:r w:rsidR="000F7DDC">
        <w:rPr>
          <w:rFonts w:ascii="Arial" w:hAnsi="Arial" w:cs="Arial"/>
        </w:rPr>
        <w:t>4</w:t>
      </w:r>
    </w:p>
    <w:p w:rsidR="00EC3FC3" w:rsidRPr="002A3E0D" w:rsidRDefault="00EC3FC3" w:rsidP="000B3F3D">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sidR="000F7DDC">
        <w:rPr>
          <w:rFonts w:ascii="Arial" w:hAnsi="Arial" w:cs="Arial"/>
        </w:rPr>
        <w:t>30</w:t>
      </w:r>
      <w:r w:rsidRPr="002A3E0D">
        <w:rPr>
          <w:rFonts w:ascii="Arial" w:hAnsi="Arial" w:cs="Arial"/>
        </w:rPr>
        <w:t xml:space="preserve"> m</w:t>
      </w:r>
    </w:p>
    <w:p w:rsidR="00EC3FC3" w:rsidRPr="002A3E0D" w:rsidRDefault="00EC3FC3" w:rsidP="000B3F3D">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4</w:t>
      </w:r>
      <w:r w:rsidRPr="002A3E0D">
        <w:rPr>
          <w:rFonts w:ascii="Arial" w:hAnsi="Arial" w:cs="Arial"/>
        </w:rPr>
        <w:t>0</w:t>
      </w:r>
    </w:p>
    <w:p w:rsidR="00EC3FC3" w:rsidRPr="002A3E0D" w:rsidRDefault="00EC3FC3" w:rsidP="000B3F3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r>
      <w:r w:rsidR="000B3F3D" w:rsidRPr="000B3F3D">
        <w:rPr>
          <w:rFonts w:ascii="Arial" w:hAnsi="Arial" w:cs="Arial"/>
        </w:rPr>
        <w:t>Edelstahl gebürstet</w:t>
      </w:r>
    </w:p>
    <w:p w:rsidR="00EC3FC3" w:rsidRPr="002A3E0D" w:rsidRDefault="00EC3FC3" w:rsidP="000B3F3D">
      <w:pPr>
        <w:spacing w:after="120"/>
        <w:ind w:left="707" w:firstLine="709"/>
        <w:contextualSpacing/>
        <w:rPr>
          <w:rFonts w:ascii="Arial" w:hAnsi="Arial" w:cs="Arial"/>
          <w:b/>
        </w:rPr>
      </w:pPr>
    </w:p>
    <w:p w:rsidR="00EC3FC3" w:rsidRPr="002A3E0D" w:rsidRDefault="00EC3FC3" w:rsidP="000B3F3D">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EC3FC3" w:rsidRPr="002A3E0D" w:rsidRDefault="00EC3FC3" w:rsidP="000B3F3D">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 xml:space="preserve">IDZ </w:t>
      </w:r>
      <w:r w:rsidR="000F7DDC">
        <w:rPr>
          <w:rFonts w:ascii="Arial" w:hAnsi="Arial" w:cs="Arial"/>
          <w:b/>
          <w:color w:val="000000"/>
        </w:rPr>
        <w:t>30</w:t>
      </w:r>
      <w:r>
        <w:rPr>
          <w:rFonts w:ascii="Arial" w:hAnsi="Arial" w:cs="Arial"/>
          <w:b/>
          <w:color w:val="000000"/>
        </w:rPr>
        <w:t>-E</w:t>
      </w:r>
      <w:r w:rsidRPr="002A3E0D">
        <w:rPr>
          <w:rFonts w:ascii="Arial" w:hAnsi="Arial" w:cs="Arial"/>
          <w:b/>
          <w:color w:val="000000"/>
        </w:rPr>
        <w:t>-</w:t>
      </w:r>
      <w:r w:rsidR="000B3F3D">
        <w:rPr>
          <w:rFonts w:ascii="Arial" w:hAnsi="Arial" w:cs="Arial"/>
          <w:b/>
          <w:color w:val="000000"/>
        </w:rPr>
        <w:t>.</w:t>
      </w:r>
      <w:r w:rsidR="0060739A">
        <w:rPr>
          <w:rFonts w:ascii="Arial" w:hAnsi="Arial" w:cs="Arial"/>
          <w:b/>
          <w:color w:val="000000"/>
        </w:rPr>
        <w:t>.</w:t>
      </w:r>
      <w:r w:rsidRPr="002A3E0D">
        <w:rPr>
          <w:rFonts w:ascii="Arial" w:hAnsi="Arial" w:cs="Arial"/>
          <w:b/>
          <w:color w:val="000000"/>
        </w:rPr>
        <w:t>-LED</w:t>
      </w:r>
    </w:p>
    <w:p w:rsidR="00EC3FC3" w:rsidRPr="002A3E0D" w:rsidRDefault="00EC3FC3" w:rsidP="000B3F3D">
      <w:pPr>
        <w:spacing w:after="120"/>
        <w:contextualSpacing/>
        <w:rPr>
          <w:rFonts w:ascii="Arial" w:hAnsi="Arial" w:cs="Arial"/>
        </w:rPr>
      </w:pPr>
      <w:r w:rsidRPr="002A3E0D">
        <w:rPr>
          <w:rFonts w:ascii="Arial" w:hAnsi="Arial" w:cs="Arial"/>
          <w:b/>
        </w:rPr>
        <w:tab/>
      </w:r>
      <w:r w:rsidRPr="002A3E0D">
        <w:rPr>
          <w:rFonts w:ascii="Arial" w:hAnsi="Arial" w:cs="Arial"/>
          <w:b/>
        </w:rPr>
        <w:tab/>
      </w:r>
    </w:p>
    <w:p w:rsidR="00EC3FC3" w:rsidRDefault="00EC3FC3" w:rsidP="000E0DBD">
      <w:pPr>
        <w:spacing w:afterLines="120"/>
        <w:ind w:left="708" w:firstLine="708"/>
        <w:contextualSpacing/>
        <w:jc w:val="both"/>
        <w:rPr>
          <w:rFonts w:ascii="Arial" w:hAnsi="Arial" w:cs="Arial"/>
        </w:rPr>
      </w:pPr>
      <w:r w:rsidRPr="002A3E0D">
        <w:rPr>
          <w:rFonts w:ascii="Arial" w:hAnsi="Arial" w:cs="Arial"/>
        </w:rPr>
        <w:t>Liefern und betriebsfertig montieren</w:t>
      </w:r>
    </w:p>
    <w:p w:rsidR="00EC3FC3" w:rsidRPr="004016F4" w:rsidRDefault="00EC3FC3" w:rsidP="000E0DBD">
      <w:pPr>
        <w:spacing w:afterLines="120"/>
        <w:ind w:left="708" w:firstLine="708"/>
        <w:contextualSpacing/>
        <w:jc w:val="both"/>
        <w:rPr>
          <w:rFonts w:ascii="Arial" w:hAnsi="Arial" w:cs="Arial"/>
          <w:color w:val="000000"/>
        </w:rPr>
      </w:pPr>
    </w:p>
    <w:p w:rsidR="00EC3FC3" w:rsidRDefault="00EC3FC3" w:rsidP="000B3F3D">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B3F3D">
      <w:pPr>
        <w:ind w:left="1701" w:hanging="1701"/>
        <w:rPr>
          <w:rFonts w:ascii="Arial (PCL6)" w:hAnsi="Arial (PCL6)"/>
          <w:sz w:val="24"/>
        </w:rPr>
      </w:pPr>
    </w:p>
    <w:p w:rsidR="00EC3FC3" w:rsidRDefault="00EC3FC3" w:rsidP="000E0DBD">
      <w:pPr>
        <w:tabs>
          <w:tab w:val="left" w:pos="2127"/>
          <w:tab w:val="right" w:pos="3686"/>
        </w:tabs>
        <w:spacing w:beforeLines="120" w:after="120"/>
        <w:ind w:right="280"/>
        <w:contextualSpacing/>
        <w:outlineLvl w:val="0"/>
        <w:rPr>
          <w:rFonts w:ascii="Arial" w:hAnsi="Arial" w:cs="Arial"/>
          <w:b/>
        </w:rPr>
      </w:pPr>
    </w:p>
    <w:p w:rsidR="00EC3FC3" w:rsidRDefault="00EC3FC3" w:rsidP="000E0DBD">
      <w:pPr>
        <w:tabs>
          <w:tab w:val="left" w:pos="2127"/>
          <w:tab w:val="right" w:pos="3686"/>
        </w:tabs>
        <w:spacing w:beforeLines="120" w:after="120"/>
        <w:ind w:right="280"/>
        <w:contextualSpacing/>
        <w:outlineLvl w:val="0"/>
        <w:rPr>
          <w:rFonts w:ascii="Arial" w:hAnsi="Arial" w:cs="Arial"/>
          <w:b/>
        </w:rPr>
      </w:pPr>
    </w:p>
    <w:p w:rsidR="00EC3FC3" w:rsidRDefault="00EC3FC3" w:rsidP="000E0DBD">
      <w:pPr>
        <w:tabs>
          <w:tab w:val="left" w:pos="2127"/>
          <w:tab w:val="right" w:pos="3686"/>
        </w:tabs>
        <w:spacing w:beforeLines="120" w:after="120"/>
        <w:ind w:right="280"/>
        <w:contextualSpacing/>
        <w:outlineLvl w:val="0"/>
        <w:rPr>
          <w:rFonts w:ascii="Arial" w:hAnsi="Arial" w:cs="Arial"/>
          <w:b/>
        </w:rPr>
      </w:pPr>
    </w:p>
    <w:p w:rsidR="00EC3FC3" w:rsidRDefault="00EC3FC3" w:rsidP="000E0DBD">
      <w:pPr>
        <w:tabs>
          <w:tab w:val="left" w:pos="2127"/>
          <w:tab w:val="right" w:pos="3686"/>
        </w:tabs>
        <w:spacing w:beforeLines="120" w:after="120"/>
        <w:ind w:right="280"/>
        <w:contextualSpacing/>
        <w:outlineLvl w:val="0"/>
        <w:rPr>
          <w:rFonts w:ascii="Arial" w:hAnsi="Arial" w:cs="Arial"/>
          <w:b/>
        </w:rPr>
      </w:pPr>
    </w:p>
    <w:p w:rsidR="00EC3FC3" w:rsidRDefault="00EC3FC3" w:rsidP="000E0DBD">
      <w:pPr>
        <w:tabs>
          <w:tab w:val="left" w:pos="2127"/>
          <w:tab w:val="right" w:pos="3686"/>
        </w:tabs>
        <w:spacing w:beforeLines="120" w:after="120"/>
        <w:ind w:right="280"/>
        <w:contextualSpacing/>
        <w:outlineLvl w:val="0"/>
        <w:rPr>
          <w:rFonts w:ascii="Arial" w:hAnsi="Arial" w:cs="Arial"/>
          <w:b/>
        </w:rPr>
      </w:pPr>
    </w:p>
    <w:p w:rsidR="000B3F3D" w:rsidRDefault="000B3F3D" w:rsidP="000E0DBD">
      <w:pPr>
        <w:tabs>
          <w:tab w:val="left" w:pos="2127"/>
          <w:tab w:val="right" w:pos="3686"/>
        </w:tabs>
        <w:spacing w:beforeLines="120" w:after="120"/>
        <w:ind w:right="280"/>
        <w:contextualSpacing/>
        <w:outlineLvl w:val="0"/>
        <w:rPr>
          <w:rFonts w:ascii="Arial" w:hAnsi="Arial" w:cs="Arial"/>
          <w:b/>
        </w:rPr>
      </w:pPr>
    </w:p>
    <w:p w:rsidR="000B3F3D" w:rsidRDefault="000B3F3D" w:rsidP="000E0DBD">
      <w:pPr>
        <w:tabs>
          <w:tab w:val="left" w:pos="2127"/>
          <w:tab w:val="right" w:pos="3686"/>
        </w:tabs>
        <w:spacing w:beforeLines="120" w:after="120"/>
        <w:ind w:right="280"/>
        <w:contextualSpacing/>
        <w:outlineLvl w:val="0"/>
        <w:rPr>
          <w:rFonts w:ascii="Arial" w:hAnsi="Arial" w:cs="Arial"/>
          <w:b/>
        </w:rPr>
      </w:pPr>
    </w:p>
    <w:p w:rsidR="000B3F3D" w:rsidRDefault="000B3F3D" w:rsidP="000E0DBD">
      <w:pPr>
        <w:tabs>
          <w:tab w:val="left" w:pos="2127"/>
          <w:tab w:val="right" w:pos="3686"/>
        </w:tabs>
        <w:spacing w:beforeLines="120" w:after="120"/>
        <w:ind w:right="280"/>
        <w:contextualSpacing/>
        <w:outlineLvl w:val="0"/>
        <w:rPr>
          <w:rFonts w:ascii="Arial" w:hAnsi="Arial" w:cs="Arial"/>
          <w:b/>
        </w:rPr>
      </w:pPr>
    </w:p>
    <w:p w:rsidR="00EC3FC3" w:rsidRPr="002A3E0D" w:rsidRDefault="000B3F3D" w:rsidP="000E0DBD">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EC3FC3" w:rsidRPr="002A3E0D">
        <w:rPr>
          <w:rFonts w:ascii="Arial" w:hAnsi="Arial" w:cs="Arial"/>
          <w:b/>
        </w:rPr>
        <w:t xml:space="preserve">Rettungszeichenleuchte </w:t>
      </w:r>
      <w:r w:rsidR="00EC3FC3">
        <w:rPr>
          <w:rFonts w:ascii="Arial" w:hAnsi="Arial" w:cs="Arial"/>
          <w:b/>
        </w:rPr>
        <w:t xml:space="preserve">IDZ </w:t>
      </w:r>
      <w:r w:rsidR="000F7DDC">
        <w:rPr>
          <w:rFonts w:ascii="Arial" w:hAnsi="Arial" w:cs="Arial"/>
          <w:b/>
        </w:rPr>
        <w:t>30</w:t>
      </w:r>
      <w:r w:rsidR="00EC3FC3">
        <w:rPr>
          <w:rFonts w:ascii="Arial" w:hAnsi="Arial" w:cs="Arial"/>
          <w:b/>
        </w:rPr>
        <w:t xml:space="preserve"> Deckenmontage mit max. 150cm Seilabhängung</w:t>
      </w:r>
    </w:p>
    <w:p w:rsidR="00EC3FC3" w:rsidRPr="002A3E0D" w:rsidRDefault="00EC3FC3" w:rsidP="000E0DBD">
      <w:pPr>
        <w:tabs>
          <w:tab w:val="left" w:pos="2127"/>
          <w:tab w:val="right" w:pos="3686"/>
        </w:tabs>
        <w:spacing w:beforeLines="120" w:after="120"/>
        <w:ind w:right="280"/>
        <w:contextualSpacing/>
        <w:outlineLvl w:val="0"/>
        <w:rPr>
          <w:rFonts w:ascii="Arial" w:hAnsi="Arial" w:cs="Arial"/>
          <w:b/>
        </w:rPr>
      </w:pPr>
    </w:p>
    <w:p w:rsidR="00EC3FC3" w:rsidRPr="00EC3FC3" w:rsidRDefault="00EC3FC3" w:rsidP="000B3F3D">
      <w:pPr>
        <w:rPr>
          <w:rFonts w:ascii="Arial" w:hAnsi="Arial" w:cs="Arial"/>
        </w:rPr>
      </w:pPr>
      <w:r w:rsidRPr="00EC3FC3">
        <w:rPr>
          <w:rFonts w:ascii="Arial" w:hAnsi="Arial" w:cs="Arial"/>
        </w:rPr>
        <w:t>V4A-Edelstahl-Rettungszeichenleuchte der ASE GmbH aus einem flachen, architektonisch hochwertigen Gehäuse mit formschöner, schlanker Einfassung der Lichtlenkscheibe. Wahlweise lieferbar als Deckenmontage oder durch Anpassung des Oberteils als Wandmontage bzw. mit einer annähernd deckenbündigen Abdeckplatte als Einbaumontage. Weiterhin kann die Leuchte mit einem flexibel einstellbaren Seil abgehängt werden.</w:t>
      </w:r>
    </w:p>
    <w:p w:rsidR="00EC3FC3" w:rsidRPr="00EC3FC3" w:rsidRDefault="00EC3FC3" w:rsidP="000B3F3D">
      <w:pPr>
        <w:rPr>
          <w:rFonts w:ascii="Arial" w:hAnsi="Arial" w:cs="Arial"/>
        </w:rPr>
      </w:pPr>
      <w:r w:rsidRPr="00EC3FC3">
        <w:rPr>
          <w:rFonts w:ascii="Arial" w:hAnsi="Arial" w:cs="Arial"/>
        </w:rPr>
        <w:t>Piktogramme gemäß DIN EN ISO 7010 und DIN EN ISO 3864.</w:t>
      </w:r>
    </w:p>
    <w:p w:rsidR="00EC3FC3" w:rsidRDefault="00EC3FC3" w:rsidP="000B3F3D">
      <w:pPr>
        <w:rPr>
          <w:rFonts w:ascii="Arial" w:hAnsi="Arial" w:cs="Arial"/>
        </w:rPr>
      </w:pPr>
      <w:r w:rsidRPr="00EC3FC3">
        <w:rPr>
          <w:rFonts w:ascii="Arial" w:hAnsi="Arial" w:cs="Arial"/>
        </w:rPr>
        <w:t>Technische Ausführung entsprechend DIN EN 60598.2.22 und DIN EN 18</w:t>
      </w:r>
      <w:r w:rsidR="00014444">
        <w:rPr>
          <w:rFonts w:ascii="Arial" w:hAnsi="Arial" w:cs="Arial"/>
        </w:rPr>
        <w:t>38</w:t>
      </w:r>
      <w:r w:rsidRPr="00EC3FC3">
        <w:rPr>
          <w:rFonts w:ascii="Arial" w:hAnsi="Arial" w:cs="Arial"/>
        </w:rPr>
        <w:t>, vollelektronisches Betriebsgerät, stromkonstante weiße LED und Doppelklemmen zum Anschluss der Durchgangsverdrahtung mit Adern bis 2,5mm².</w:t>
      </w:r>
    </w:p>
    <w:p w:rsidR="00EC3FC3" w:rsidRDefault="00EC3FC3" w:rsidP="000B3F3D">
      <w:pPr>
        <w:rPr>
          <w:rFonts w:ascii="Arial" w:hAnsi="Arial" w:cs="Arial"/>
        </w:rPr>
      </w:pPr>
    </w:p>
    <w:p w:rsidR="00EC3FC3" w:rsidRDefault="00EC3FC3" w:rsidP="000B3F3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EC3FC3" w:rsidRDefault="00EC3FC3" w:rsidP="000B3F3D">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EC3FC3" w:rsidRDefault="00EC3FC3" w:rsidP="000B3F3D">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EC3FC3" w:rsidRDefault="00EC3FC3" w:rsidP="000B3F3D">
      <w:pPr>
        <w:spacing w:after="120"/>
        <w:contextualSpacing/>
        <w:rPr>
          <w:rFonts w:ascii="Arial" w:hAnsi="Arial" w:cs="Arial"/>
        </w:rPr>
      </w:pPr>
    </w:p>
    <w:p w:rsidR="00EC3FC3" w:rsidRDefault="00EC3FC3" w:rsidP="000B3F3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EC3FC3" w:rsidRDefault="00EC3FC3" w:rsidP="000B3F3D">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60739A" w:rsidRDefault="0060739A" w:rsidP="000B3F3D">
      <w:pPr>
        <w:spacing w:after="120"/>
        <w:contextualSpacing/>
        <w:rPr>
          <w:rFonts w:ascii="Arial" w:hAnsi="Arial" w:cs="Arial"/>
        </w:rPr>
      </w:pPr>
    </w:p>
    <w:p w:rsidR="0060739A" w:rsidRDefault="0060739A" w:rsidP="0060739A">
      <w:pPr>
        <w:numPr>
          <w:ilvl w:val="0"/>
          <w:numId w:val="25"/>
        </w:numPr>
        <w:spacing w:after="120"/>
        <w:contextualSpacing/>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9A61EE">
        <w:rPr>
          <w:rFonts w:ascii="Arial" w:hAnsi="Arial" w:cs="Arial"/>
        </w:rPr>
        <w:t>323</w:t>
      </w:r>
      <w:r>
        <w:rPr>
          <w:rFonts w:ascii="Arial" w:hAnsi="Arial" w:cs="Arial"/>
        </w:rPr>
        <w:t>mm</w:t>
      </w:r>
      <w:r w:rsidRPr="002A3E0D">
        <w:rPr>
          <w:rFonts w:ascii="Arial" w:hAnsi="Arial" w:cs="Arial"/>
        </w:rPr>
        <w:t xml:space="preserve"> B = </w:t>
      </w:r>
      <w:r>
        <w:rPr>
          <w:rFonts w:ascii="Arial" w:hAnsi="Arial" w:cs="Arial"/>
        </w:rPr>
        <w:t>68</w:t>
      </w:r>
      <w:r w:rsidRPr="002A3E0D">
        <w:rPr>
          <w:rFonts w:ascii="Arial" w:hAnsi="Arial" w:cs="Arial"/>
        </w:rPr>
        <w:t xml:space="preserve">mm H = </w:t>
      </w:r>
      <w:r w:rsidR="009A61EE">
        <w:rPr>
          <w:rFonts w:ascii="Arial" w:hAnsi="Arial" w:cs="Arial"/>
        </w:rPr>
        <w:t>207</w:t>
      </w:r>
      <w:r>
        <w:rPr>
          <w:rFonts w:ascii="Arial" w:hAnsi="Arial" w:cs="Arial"/>
        </w:rPr>
        <w:t>mm+1.500mm</w:t>
      </w:r>
    </w:p>
    <w:p w:rsidR="00EC3FC3" w:rsidRPr="002A3E0D" w:rsidRDefault="00EC3FC3" w:rsidP="000B3F3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Deckenmontag</w:t>
      </w:r>
      <w:r w:rsidRPr="002A3E0D">
        <w:rPr>
          <w:rFonts w:ascii="Arial" w:hAnsi="Arial" w:cs="Arial"/>
        </w:rPr>
        <w:t>e</w:t>
      </w:r>
      <w:r>
        <w:rPr>
          <w:rFonts w:ascii="Arial" w:hAnsi="Arial" w:cs="Arial"/>
        </w:rPr>
        <w:t xml:space="preserve"> mit max. 150cm Seilabhängung</w:t>
      </w:r>
    </w:p>
    <w:p w:rsidR="00EC3FC3" w:rsidRDefault="00EC3FC3" w:rsidP="000B3F3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Pr>
          <w:rFonts w:ascii="Arial" w:hAnsi="Arial" w:cs="Arial"/>
        </w:rPr>
        <w:t>1</w:t>
      </w:r>
      <w:r w:rsidR="000F7DDC">
        <w:rPr>
          <w:rFonts w:ascii="Arial" w:hAnsi="Arial" w:cs="Arial"/>
        </w:rPr>
        <w:t>4</w:t>
      </w:r>
    </w:p>
    <w:p w:rsidR="00EC3FC3" w:rsidRPr="002A3E0D" w:rsidRDefault="00EC3FC3" w:rsidP="000B3F3D">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sidR="000F7DDC">
        <w:rPr>
          <w:rFonts w:ascii="Arial" w:hAnsi="Arial" w:cs="Arial"/>
        </w:rPr>
        <w:t>30</w:t>
      </w:r>
      <w:r w:rsidRPr="002A3E0D">
        <w:rPr>
          <w:rFonts w:ascii="Arial" w:hAnsi="Arial" w:cs="Arial"/>
        </w:rPr>
        <w:t xml:space="preserve"> m</w:t>
      </w:r>
    </w:p>
    <w:p w:rsidR="00EC3FC3" w:rsidRPr="002A3E0D" w:rsidRDefault="00EC3FC3" w:rsidP="000B3F3D">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4</w:t>
      </w:r>
      <w:r w:rsidRPr="002A3E0D">
        <w:rPr>
          <w:rFonts w:ascii="Arial" w:hAnsi="Arial" w:cs="Arial"/>
        </w:rPr>
        <w:t>0</w:t>
      </w:r>
    </w:p>
    <w:p w:rsidR="00EC3FC3" w:rsidRPr="002A3E0D" w:rsidRDefault="00EC3FC3" w:rsidP="000B3F3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r>
      <w:r w:rsidR="000B3F3D" w:rsidRPr="000B3F3D">
        <w:rPr>
          <w:rFonts w:ascii="Arial" w:hAnsi="Arial" w:cs="Arial"/>
        </w:rPr>
        <w:t>Edelstahl gebürstet</w:t>
      </w:r>
    </w:p>
    <w:p w:rsidR="00EC3FC3" w:rsidRPr="002A3E0D" w:rsidRDefault="00EC3FC3" w:rsidP="000B3F3D">
      <w:pPr>
        <w:spacing w:after="120"/>
        <w:ind w:left="707" w:firstLine="709"/>
        <w:contextualSpacing/>
        <w:rPr>
          <w:rFonts w:ascii="Arial" w:hAnsi="Arial" w:cs="Arial"/>
          <w:b/>
        </w:rPr>
      </w:pPr>
    </w:p>
    <w:p w:rsidR="00EC3FC3" w:rsidRPr="002A3E0D" w:rsidRDefault="00EC3FC3" w:rsidP="000B3F3D">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EC3FC3" w:rsidRPr="002A3E0D" w:rsidRDefault="00EC3FC3" w:rsidP="000B3F3D">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 xml:space="preserve">IDZ </w:t>
      </w:r>
      <w:r w:rsidR="000F7DDC">
        <w:rPr>
          <w:rFonts w:ascii="Arial" w:hAnsi="Arial" w:cs="Arial"/>
          <w:b/>
          <w:color w:val="000000"/>
        </w:rPr>
        <w:t>30</w:t>
      </w:r>
      <w:r>
        <w:rPr>
          <w:rFonts w:ascii="Arial" w:hAnsi="Arial" w:cs="Arial"/>
          <w:b/>
          <w:color w:val="000000"/>
        </w:rPr>
        <w:t>-DS</w:t>
      </w:r>
      <w:r w:rsidRPr="002A3E0D">
        <w:rPr>
          <w:rFonts w:ascii="Arial" w:hAnsi="Arial" w:cs="Arial"/>
          <w:b/>
          <w:color w:val="000000"/>
        </w:rPr>
        <w:t>-</w:t>
      </w:r>
      <w:r w:rsidR="000B3F3D">
        <w:rPr>
          <w:rFonts w:ascii="Arial" w:hAnsi="Arial" w:cs="Arial"/>
          <w:b/>
          <w:color w:val="000000"/>
        </w:rPr>
        <w:t>.</w:t>
      </w:r>
      <w:r w:rsidR="0060739A">
        <w:rPr>
          <w:rFonts w:ascii="Arial" w:hAnsi="Arial" w:cs="Arial"/>
          <w:b/>
          <w:color w:val="000000"/>
        </w:rPr>
        <w:t>.</w:t>
      </w:r>
      <w:r w:rsidRPr="002A3E0D">
        <w:rPr>
          <w:rFonts w:ascii="Arial" w:hAnsi="Arial" w:cs="Arial"/>
          <w:b/>
          <w:color w:val="000000"/>
        </w:rPr>
        <w:t>-LED</w:t>
      </w:r>
    </w:p>
    <w:p w:rsidR="00EC3FC3" w:rsidRPr="002A3E0D" w:rsidRDefault="00EC3FC3" w:rsidP="000B3F3D">
      <w:pPr>
        <w:spacing w:after="120"/>
        <w:contextualSpacing/>
        <w:rPr>
          <w:rFonts w:ascii="Arial" w:hAnsi="Arial" w:cs="Arial"/>
        </w:rPr>
      </w:pPr>
      <w:r w:rsidRPr="002A3E0D">
        <w:rPr>
          <w:rFonts w:ascii="Arial" w:hAnsi="Arial" w:cs="Arial"/>
          <w:b/>
        </w:rPr>
        <w:tab/>
      </w:r>
      <w:r w:rsidRPr="002A3E0D">
        <w:rPr>
          <w:rFonts w:ascii="Arial" w:hAnsi="Arial" w:cs="Arial"/>
          <w:b/>
        </w:rPr>
        <w:tab/>
      </w:r>
    </w:p>
    <w:p w:rsidR="00EC3FC3" w:rsidRDefault="00EC3FC3" w:rsidP="000E0DBD">
      <w:pPr>
        <w:spacing w:afterLines="120"/>
        <w:ind w:left="708" w:firstLine="708"/>
        <w:contextualSpacing/>
        <w:jc w:val="both"/>
        <w:rPr>
          <w:rFonts w:ascii="Arial" w:hAnsi="Arial" w:cs="Arial"/>
        </w:rPr>
      </w:pPr>
      <w:r w:rsidRPr="002A3E0D">
        <w:rPr>
          <w:rFonts w:ascii="Arial" w:hAnsi="Arial" w:cs="Arial"/>
        </w:rPr>
        <w:t>Liefern und betriebsfertig montieren</w:t>
      </w:r>
    </w:p>
    <w:p w:rsidR="00EC3FC3" w:rsidRPr="004016F4" w:rsidRDefault="00EC3FC3" w:rsidP="000E0DBD">
      <w:pPr>
        <w:spacing w:afterLines="120"/>
        <w:ind w:left="708" w:firstLine="708"/>
        <w:contextualSpacing/>
        <w:jc w:val="both"/>
        <w:rPr>
          <w:rFonts w:ascii="Arial" w:hAnsi="Arial" w:cs="Arial"/>
          <w:color w:val="000000"/>
        </w:rPr>
      </w:pPr>
    </w:p>
    <w:p w:rsidR="00EC3FC3" w:rsidRDefault="00EC3FC3" w:rsidP="000B3F3D">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E0DBD">
      <w:pPr>
        <w:tabs>
          <w:tab w:val="left" w:pos="2127"/>
          <w:tab w:val="right" w:pos="3686"/>
        </w:tabs>
        <w:spacing w:beforeLines="120" w:after="120"/>
        <w:ind w:right="280"/>
        <w:contextualSpacing/>
        <w:outlineLvl w:val="0"/>
      </w:pPr>
    </w:p>
    <w:p w:rsidR="00EC3FC3" w:rsidRDefault="00EC3FC3" w:rsidP="000B3F3D">
      <w:pPr>
        <w:ind w:left="1701" w:hanging="1701"/>
        <w:rPr>
          <w:rFonts w:ascii="Arial (PCL6)" w:hAnsi="Arial (PCL6)"/>
          <w:sz w:val="24"/>
        </w:rPr>
      </w:pPr>
    </w:p>
    <w:p w:rsidR="000B3F3D" w:rsidRDefault="000B3F3D" w:rsidP="000E0DBD">
      <w:pPr>
        <w:tabs>
          <w:tab w:val="left" w:pos="2127"/>
          <w:tab w:val="right" w:pos="3686"/>
        </w:tabs>
        <w:spacing w:beforeLines="120" w:after="120"/>
        <w:ind w:right="280"/>
        <w:contextualSpacing/>
        <w:outlineLvl w:val="0"/>
        <w:rPr>
          <w:rFonts w:ascii="Arial" w:hAnsi="Arial" w:cs="Arial"/>
          <w:b/>
        </w:rPr>
      </w:pPr>
    </w:p>
    <w:p w:rsidR="000B3F3D" w:rsidRDefault="000B3F3D" w:rsidP="000E0DBD">
      <w:pPr>
        <w:tabs>
          <w:tab w:val="left" w:pos="2127"/>
          <w:tab w:val="right" w:pos="3686"/>
        </w:tabs>
        <w:spacing w:beforeLines="120" w:after="120"/>
        <w:ind w:right="280"/>
        <w:contextualSpacing/>
        <w:outlineLvl w:val="0"/>
        <w:rPr>
          <w:rFonts w:ascii="Arial" w:hAnsi="Arial" w:cs="Arial"/>
          <w:b/>
        </w:rPr>
      </w:pPr>
    </w:p>
    <w:p w:rsidR="000B3F3D" w:rsidRDefault="000B3F3D" w:rsidP="000E0DBD">
      <w:pPr>
        <w:tabs>
          <w:tab w:val="left" w:pos="2127"/>
          <w:tab w:val="right" w:pos="3686"/>
        </w:tabs>
        <w:spacing w:beforeLines="120" w:after="120"/>
        <w:ind w:right="280"/>
        <w:contextualSpacing/>
        <w:outlineLvl w:val="0"/>
        <w:rPr>
          <w:rFonts w:ascii="Arial" w:hAnsi="Arial" w:cs="Arial"/>
          <w:b/>
        </w:rPr>
      </w:pPr>
    </w:p>
    <w:p w:rsidR="000B3F3D" w:rsidRDefault="000B3F3D" w:rsidP="000E0DBD">
      <w:pPr>
        <w:tabs>
          <w:tab w:val="left" w:pos="2127"/>
          <w:tab w:val="right" w:pos="3686"/>
        </w:tabs>
        <w:spacing w:beforeLines="120" w:after="120"/>
        <w:ind w:right="280"/>
        <w:contextualSpacing/>
        <w:outlineLvl w:val="0"/>
        <w:rPr>
          <w:rFonts w:ascii="Arial" w:hAnsi="Arial" w:cs="Arial"/>
          <w:b/>
        </w:rPr>
      </w:pPr>
    </w:p>
    <w:p w:rsidR="000B3F3D" w:rsidRDefault="000B3F3D" w:rsidP="000E0DBD">
      <w:pPr>
        <w:tabs>
          <w:tab w:val="left" w:pos="2127"/>
          <w:tab w:val="right" w:pos="3686"/>
        </w:tabs>
        <w:spacing w:beforeLines="120" w:after="120"/>
        <w:ind w:right="280"/>
        <w:contextualSpacing/>
        <w:outlineLvl w:val="0"/>
        <w:rPr>
          <w:rFonts w:ascii="Arial" w:hAnsi="Arial" w:cs="Arial"/>
          <w:b/>
        </w:rPr>
      </w:pPr>
    </w:p>
    <w:p w:rsidR="00EC3FC3" w:rsidRPr="002A3E0D" w:rsidRDefault="000B3F3D" w:rsidP="000E0DBD">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EC3FC3" w:rsidRPr="002A3E0D">
        <w:rPr>
          <w:rFonts w:ascii="Arial" w:hAnsi="Arial" w:cs="Arial"/>
          <w:b/>
        </w:rPr>
        <w:t xml:space="preserve">Rettungszeichenleuchte </w:t>
      </w:r>
      <w:r w:rsidR="00EC3FC3">
        <w:rPr>
          <w:rFonts w:ascii="Arial" w:hAnsi="Arial" w:cs="Arial"/>
          <w:b/>
        </w:rPr>
        <w:t xml:space="preserve">IDZ </w:t>
      </w:r>
      <w:r w:rsidR="000F7DDC">
        <w:rPr>
          <w:rFonts w:ascii="Arial" w:hAnsi="Arial" w:cs="Arial"/>
          <w:b/>
        </w:rPr>
        <w:t>30</w:t>
      </w:r>
      <w:r w:rsidR="00EC3FC3">
        <w:rPr>
          <w:rFonts w:ascii="Arial" w:hAnsi="Arial" w:cs="Arial"/>
          <w:b/>
        </w:rPr>
        <w:t xml:space="preserve"> Einbaumontage mit max. 150cm Seilabhängung</w:t>
      </w:r>
    </w:p>
    <w:p w:rsidR="00EC3FC3" w:rsidRPr="002A3E0D" w:rsidRDefault="00EC3FC3" w:rsidP="000E0DBD">
      <w:pPr>
        <w:tabs>
          <w:tab w:val="left" w:pos="2127"/>
          <w:tab w:val="right" w:pos="3686"/>
        </w:tabs>
        <w:spacing w:beforeLines="120" w:after="120"/>
        <w:ind w:right="280"/>
        <w:contextualSpacing/>
        <w:outlineLvl w:val="0"/>
        <w:rPr>
          <w:rFonts w:ascii="Arial" w:hAnsi="Arial" w:cs="Arial"/>
          <w:b/>
        </w:rPr>
      </w:pPr>
    </w:p>
    <w:p w:rsidR="00EC3FC3" w:rsidRPr="00EC3FC3" w:rsidRDefault="00EC3FC3" w:rsidP="000B3F3D">
      <w:pPr>
        <w:rPr>
          <w:rFonts w:ascii="Arial" w:hAnsi="Arial" w:cs="Arial"/>
        </w:rPr>
      </w:pPr>
      <w:r w:rsidRPr="00EC3FC3">
        <w:rPr>
          <w:rFonts w:ascii="Arial" w:hAnsi="Arial" w:cs="Arial"/>
        </w:rPr>
        <w:t>V4A-Edelstahl-Rettungszeichenleuchte der ASE GmbH aus einem flachen, architektonisch hochwertigen Gehäuse mit formschöner, schlanker Einfassung der Lichtlenkscheibe. Wahlweise lieferbar als Deckenmontage oder durch Anpassung des Oberteils als Wandmontage bzw. mit einer annähernd deckenbündigen Abdeckplatte als Einbaumontage. Weiterhin kann die Leuchte mit einem flexibel einstellbaren Seil abgehängt werden.</w:t>
      </w:r>
    </w:p>
    <w:p w:rsidR="00EC3FC3" w:rsidRPr="00EC3FC3" w:rsidRDefault="00EC3FC3" w:rsidP="000B3F3D">
      <w:pPr>
        <w:rPr>
          <w:rFonts w:ascii="Arial" w:hAnsi="Arial" w:cs="Arial"/>
        </w:rPr>
      </w:pPr>
      <w:r w:rsidRPr="00EC3FC3">
        <w:rPr>
          <w:rFonts w:ascii="Arial" w:hAnsi="Arial" w:cs="Arial"/>
        </w:rPr>
        <w:t>Piktogramme gemäß DIN EN ISO 7010 und DIN EN ISO 3864.</w:t>
      </w:r>
    </w:p>
    <w:p w:rsidR="00EC3FC3" w:rsidRDefault="00EC3FC3" w:rsidP="000B3F3D">
      <w:pPr>
        <w:rPr>
          <w:rFonts w:ascii="Arial" w:hAnsi="Arial" w:cs="Arial"/>
        </w:rPr>
      </w:pPr>
      <w:r w:rsidRPr="00EC3FC3">
        <w:rPr>
          <w:rFonts w:ascii="Arial" w:hAnsi="Arial" w:cs="Arial"/>
        </w:rPr>
        <w:t>Technische Ausführung entsprechend DIN EN 60598.2.22 und DIN EN 18</w:t>
      </w:r>
      <w:r w:rsidR="00014444">
        <w:rPr>
          <w:rFonts w:ascii="Arial" w:hAnsi="Arial" w:cs="Arial"/>
        </w:rPr>
        <w:t>38</w:t>
      </w:r>
      <w:bookmarkStart w:id="0" w:name="_GoBack"/>
      <w:bookmarkEnd w:id="0"/>
      <w:r w:rsidRPr="00EC3FC3">
        <w:rPr>
          <w:rFonts w:ascii="Arial" w:hAnsi="Arial" w:cs="Arial"/>
        </w:rPr>
        <w:t>, vollelektronisches Betriebsgerät, stromkonstante weiße LED und Doppelklemmen zum Anschluss der Durchgangsverdrahtung mit Adern bis 2,5mm².</w:t>
      </w:r>
    </w:p>
    <w:p w:rsidR="00EC3FC3" w:rsidRDefault="00EC3FC3" w:rsidP="000B3F3D">
      <w:pPr>
        <w:rPr>
          <w:rFonts w:ascii="Arial" w:hAnsi="Arial" w:cs="Arial"/>
        </w:rPr>
      </w:pPr>
    </w:p>
    <w:p w:rsidR="00EC3FC3" w:rsidRDefault="00EC3FC3" w:rsidP="000B3F3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EC3FC3" w:rsidRDefault="00EC3FC3" w:rsidP="000B3F3D">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EC3FC3" w:rsidRDefault="00EC3FC3" w:rsidP="000B3F3D">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EC3FC3" w:rsidRDefault="00EC3FC3" w:rsidP="000B3F3D">
      <w:pPr>
        <w:spacing w:after="120"/>
        <w:contextualSpacing/>
        <w:rPr>
          <w:rFonts w:ascii="Arial" w:hAnsi="Arial" w:cs="Arial"/>
        </w:rPr>
      </w:pPr>
    </w:p>
    <w:p w:rsidR="00EC3FC3" w:rsidRDefault="00EC3FC3" w:rsidP="000B3F3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EC3FC3" w:rsidRDefault="00EC3FC3" w:rsidP="000B3F3D">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EC3FC3" w:rsidRPr="002A3E0D" w:rsidRDefault="00EC3FC3" w:rsidP="000B3F3D">
      <w:pPr>
        <w:rPr>
          <w:rFonts w:ascii="Arial" w:hAnsi="Arial" w:cs="Arial"/>
        </w:rPr>
      </w:pPr>
    </w:p>
    <w:p w:rsidR="00EC3FC3" w:rsidRDefault="00EC3FC3" w:rsidP="000B3F3D">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60739A">
        <w:rPr>
          <w:rFonts w:ascii="Arial" w:hAnsi="Arial" w:cs="Arial"/>
        </w:rPr>
        <w:t>325</w:t>
      </w:r>
      <w:r w:rsidR="000B3F3D">
        <w:rPr>
          <w:rFonts w:ascii="Arial" w:hAnsi="Arial" w:cs="Arial"/>
        </w:rPr>
        <w:t>mm</w:t>
      </w:r>
      <w:r w:rsidRPr="002A3E0D">
        <w:rPr>
          <w:rFonts w:ascii="Arial" w:hAnsi="Arial" w:cs="Arial"/>
        </w:rPr>
        <w:t xml:space="preserve"> </w:t>
      </w:r>
      <w:r w:rsidR="000B3F3D" w:rsidRPr="002A3E0D">
        <w:rPr>
          <w:rFonts w:ascii="Arial" w:hAnsi="Arial" w:cs="Arial"/>
        </w:rPr>
        <w:t xml:space="preserve">B = </w:t>
      </w:r>
      <w:r w:rsidR="000B3F3D">
        <w:rPr>
          <w:rFonts w:ascii="Arial" w:hAnsi="Arial" w:cs="Arial"/>
        </w:rPr>
        <w:t>6</w:t>
      </w:r>
      <w:r w:rsidR="0060739A">
        <w:rPr>
          <w:rFonts w:ascii="Arial" w:hAnsi="Arial" w:cs="Arial"/>
        </w:rPr>
        <w:t>0</w:t>
      </w:r>
      <w:r w:rsidR="000B3F3D" w:rsidRPr="002A3E0D">
        <w:rPr>
          <w:rFonts w:ascii="Arial" w:hAnsi="Arial" w:cs="Arial"/>
        </w:rPr>
        <w:t xml:space="preserve">mm </w:t>
      </w:r>
      <w:r w:rsidRPr="002A3E0D">
        <w:rPr>
          <w:rFonts w:ascii="Arial" w:hAnsi="Arial" w:cs="Arial"/>
        </w:rPr>
        <w:t xml:space="preserve">H = </w:t>
      </w:r>
      <w:r w:rsidR="0060739A">
        <w:rPr>
          <w:rFonts w:ascii="Arial" w:hAnsi="Arial" w:cs="Arial"/>
        </w:rPr>
        <w:t>1</w:t>
      </w:r>
      <w:r w:rsidR="00F6049B">
        <w:rPr>
          <w:rFonts w:ascii="Arial" w:hAnsi="Arial" w:cs="Arial"/>
        </w:rPr>
        <w:t>93</w:t>
      </w:r>
      <w:r w:rsidR="000B3F3D">
        <w:rPr>
          <w:rFonts w:ascii="Arial" w:hAnsi="Arial" w:cs="Arial"/>
        </w:rPr>
        <w:t>mm</w:t>
      </w:r>
      <w:r w:rsidR="0060739A">
        <w:rPr>
          <w:rFonts w:ascii="Arial" w:hAnsi="Arial" w:cs="Arial"/>
        </w:rPr>
        <w:t xml:space="preserve"> + 1.500mm</w:t>
      </w:r>
      <w:r w:rsidRPr="002A3E0D">
        <w:rPr>
          <w:rFonts w:ascii="Arial" w:hAnsi="Arial" w:cs="Arial"/>
        </w:rPr>
        <w:t xml:space="preserve"> </w:t>
      </w:r>
    </w:p>
    <w:p w:rsidR="0060739A" w:rsidRPr="002A3E0D" w:rsidRDefault="0060739A" w:rsidP="000B3F3D">
      <w:pPr>
        <w:numPr>
          <w:ilvl w:val="0"/>
          <w:numId w:val="25"/>
        </w:numPr>
        <w:rPr>
          <w:rFonts w:ascii="Arial" w:hAnsi="Arial" w:cs="Arial"/>
        </w:rPr>
      </w:pPr>
      <w:r>
        <w:rPr>
          <w:rFonts w:ascii="Arial" w:hAnsi="Arial" w:cs="Arial"/>
        </w:rPr>
        <w:t>Ausschnittsmaß</w:t>
      </w:r>
      <w:r>
        <w:rPr>
          <w:rFonts w:ascii="Arial" w:hAnsi="Arial" w:cs="Arial"/>
        </w:rPr>
        <w:tab/>
      </w:r>
      <w:r>
        <w:rPr>
          <w:rFonts w:ascii="Arial" w:hAnsi="Arial" w:cs="Arial"/>
        </w:rPr>
        <w:tab/>
      </w:r>
      <w:r>
        <w:rPr>
          <w:rFonts w:ascii="Arial" w:hAnsi="Arial" w:cs="Arial"/>
        </w:rPr>
        <w:tab/>
        <w:t>308x62mm</w:t>
      </w:r>
    </w:p>
    <w:p w:rsidR="00EC3FC3" w:rsidRPr="002A3E0D" w:rsidRDefault="00EC3FC3" w:rsidP="000B3F3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Einbaumontage mit max. 150cm Seilabhängung</w:t>
      </w:r>
    </w:p>
    <w:p w:rsidR="00EC3FC3" w:rsidRDefault="00EC3FC3" w:rsidP="000B3F3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Pr>
          <w:rFonts w:ascii="Arial" w:hAnsi="Arial" w:cs="Arial"/>
        </w:rPr>
        <w:t>1</w:t>
      </w:r>
      <w:r w:rsidR="000F7DDC">
        <w:rPr>
          <w:rFonts w:ascii="Arial" w:hAnsi="Arial" w:cs="Arial"/>
        </w:rPr>
        <w:t>4</w:t>
      </w:r>
    </w:p>
    <w:p w:rsidR="00EC3FC3" w:rsidRPr="002A3E0D" w:rsidRDefault="00EC3FC3" w:rsidP="000B3F3D">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sidR="000F7DDC">
        <w:rPr>
          <w:rFonts w:ascii="Arial" w:hAnsi="Arial" w:cs="Arial"/>
        </w:rPr>
        <w:t>30</w:t>
      </w:r>
      <w:r w:rsidRPr="002A3E0D">
        <w:rPr>
          <w:rFonts w:ascii="Arial" w:hAnsi="Arial" w:cs="Arial"/>
        </w:rPr>
        <w:t xml:space="preserve"> m</w:t>
      </w:r>
    </w:p>
    <w:p w:rsidR="00EC3FC3" w:rsidRPr="002A3E0D" w:rsidRDefault="00EC3FC3" w:rsidP="000B3F3D">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4</w:t>
      </w:r>
      <w:r w:rsidRPr="002A3E0D">
        <w:rPr>
          <w:rFonts w:ascii="Arial" w:hAnsi="Arial" w:cs="Arial"/>
        </w:rPr>
        <w:t>0</w:t>
      </w:r>
    </w:p>
    <w:p w:rsidR="00EC3FC3" w:rsidRPr="002A3E0D" w:rsidRDefault="00EC3FC3" w:rsidP="000B3F3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r>
      <w:r w:rsidR="000B3F3D" w:rsidRPr="000B3F3D">
        <w:rPr>
          <w:rFonts w:ascii="Arial" w:hAnsi="Arial" w:cs="Arial"/>
        </w:rPr>
        <w:t>Edelstahl gebürstet</w:t>
      </w:r>
    </w:p>
    <w:p w:rsidR="00EC3FC3" w:rsidRPr="002A3E0D" w:rsidRDefault="00EC3FC3" w:rsidP="000B3F3D">
      <w:pPr>
        <w:spacing w:after="120"/>
        <w:ind w:left="707" w:firstLine="709"/>
        <w:contextualSpacing/>
        <w:rPr>
          <w:rFonts w:ascii="Arial" w:hAnsi="Arial" w:cs="Arial"/>
          <w:b/>
        </w:rPr>
      </w:pPr>
    </w:p>
    <w:p w:rsidR="00EC3FC3" w:rsidRPr="002A3E0D" w:rsidRDefault="00EC3FC3" w:rsidP="000B3F3D">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EC3FC3" w:rsidRPr="002A3E0D" w:rsidRDefault="00EC3FC3" w:rsidP="000B3F3D">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IDZ 23-ES</w:t>
      </w:r>
      <w:r w:rsidRPr="002A3E0D">
        <w:rPr>
          <w:rFonts w:ascii="Arial" w:hAnsi="Arial" w:cs="Arial"/>
          <w:b/>
          <w:color w:val="000000"/>
        </w:rPr>
        <w:t>-</w:t>
      </w:r>
      <w:r w:rsidR="000B3F3D">
        <w:rPr>
          <w:rFonts w:ascii="Arial" w:hAnsi="Arial" w:cs="Arial"/>
          <w:b/>
          <w:color w:val="000000"/>
        </w:rPr>
        <w:t>.</w:t>
      </w:r>
      <w:r w:rsidR="0060739A">
        <w:rPr>
          <w:rFonts w:ascii="Arial" w:hAnsi="Arial" w:cs="Arial"/>
          <w:b/>
          <w:color w:val="000000"/>
        </w:rPr>
        <w:t>.</w:t>
      </w:r>
      <w:r w:rsidRPr="002A3E0D">
        <w:rPr>
          <w:rFonts w:ascii="Arial" w:hAnsi="Arial" w:cs="Arial"/>
          <w:b/>
          <w:color w:val="000000"/>
        </w:rPr>
        <w:t>-LED</w:t>
      </w:r>
    </w:p>
    <w:p w:rsidR="00EC3FC3" w:rsidRPr="002A3E0D" w:rsidRDefault="00EC3FC3" w:rsidP="000B3F3D">
      <w:pPr>
        <w:spacing w:after="120"/>
        <w:contextualSpacing/>
        <w:rPr>
          <w:rFonts w:ascii="Arial" w:hAnsi="Arial" w:cs="Arial"/>
        </w:rPr>
      </w:pPr>
      <w:r w:rsidRPr="002A3E0D">
        <w:rPr>
          <w:rFonts w:ascii="Arial" w:hAnsi="Arial" w:cs="Arial"/>
          <w:b/>
        </w:rPr>
        <w:tab/>
      </w:r>
      <w:r w:rsidRPr="002A3E0D">
        <w:rPr>
          <w:rFonts w:ascii="Arial" w:hAnsi="Arial" w:cs="Arial"/>
          <w:b/>
        </w:rPr>
        <w:tab/>
      </w:r>
    </w:p>
    <w:p w:rsidR="00EC3FC3" w:rsidRDefault="00EC3FC3" w:rsidP="000E0DBD">
      <w:pPr>
        <w:spacing w:afterLines="120"/>
        <w:ind w:left="708" w:firstLine="708"/>
        <w:contextualSpacing/>
        <w:jc w:val="both"/>
        <w:rPr>
          <w:rFonts w:ascii="Arial" w:hAnsi="Arial" w:cs="Arial"/>
        </w:rPr>
      </w:pPr>
      <w:r w:rsidRPr="002A3E0D">
        <w:rPr>
          <w:rFonts w:ascii="Arial" w:hAnsi="Arial" w:cs="Arial"/>
        </w:rPr>
        <w:t>Liefern und betriebsfertig montieren</w:t>
      </w:r>
    </w:p>
    <w:p w:rsidR="00EC3FC3" w:rsidRPr="004016F4" w:rsidRDefault="00EC3FC3" w:rsidP="000E0DBD">
      <w:pPr>
        <w:spacing w:afterLines="120"/>
        <w:ind w:left="708" w:firstLine="708"/>
        <w:contextualSpacing/>
        <w:jc w:val="both"/>
        <w:rPr>
          <w:rFonts w:ascii="Arial" w:hAnsi="Arial" w:cs="Arial"/>
          <w:color w:val="000000"/>
        </w:rPr>
      </w:pPr>
    </w:p>
    <w:p w:rsidR="00EC3FC3" w:rsidRDefault="00EC3FC3" w:rsidP="000B3F3D">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EC3FC3" w:rsidRDefault="00EC3FC3" w:rsidP="000E0DBD">
      <w:pPr>
        <w:tabs>
          <w:tab w:val="left" w:pos="2127"/>
          <w:tab w:val="right" w:pos="3686"/>
        </w:tabs>
        <w:spacing w:beforeLines="120" w:after="120"/>
        <w:ind w:right="280"/>
        <w:contextualSpacing/>
        <w:outlineLvl w:val="0"/>
      </w:pPr>
    </w:p>
    <w:p w:rsidR="000B3F3D" w:rsidRPr="002A3E0D" w:rsidRDefault="000B3F3D" w:rsidP="000E0DBD">
      <w:pPr>
        <w:tabs>
          <w:tab w:val="left" w:pos="2127"/>
          <w:tab w:val="right" w:pos="3686"/>
        </w:tabs>
        <w:spacing w:beforeLines="120" w:after="120"/>
        <w:ind w:right="280"/>
        <w:contextualSpacing/>
        <w:outlineLvl w:val="0"/>
      </w:pPr>
    </w:p>
    <w:sectPr w:rsidR="000B3F3D" w:rsidRPr="002A3E0D" w:rsidSect="000E0DBD">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B9B" w:rsidRDefault="00E40B9B">
      <w:r>
        <w:separator/>
      </w:r>
    </w:p>
  </w:endnote>
  <w:endnote w:type="continuationSeparator" w:id="0">
    <w:p w:rsidR="00E40B9B" w:rsidRDefault="00E40B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0E0DBD">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0E0DBD">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2C0AE8">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8C" w:rsidRDefault="00266F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B9B" w:rsidRDefault="00E40B9B">
      <w:r>
        <w:separator/>
      </w:r>
    </w:p>
  </w:footnote>
  <w:footnote w:type="continuationSeparator" w:id="0">
    <w:p w:rsidR="00E40B9B" w:rsidRDefault="00E40B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8C" w:rsidRDefault="00266F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8125281" r:id="rId2"/>
      </w:object>
    </w:r>
    <w:r>
      <w:t xml:space="preserve">                                                                                                                              </w:t>
    </w:r>
    <w:r>
      <w:object w:dxaOrig="3295" w:dyaOrig="1764">
        <v:shape id="_x0000_i1026" type="#_x0000_t75" style="width:100.2pt;height:49.15pt" o:ole="">
          <v:imagedata r:id="rId3" o:title=""/>
        </v:shape>
        <o:OLEObject Type="Embed" ProgID="CorelDRAW.Graphic.10" ShapeID="_x0000_i1026" DrawAspect="Content" ObjectID="_1568125282"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266F8C">
      <w:rPr>
        <w:rFonts w:ascii="Arial" w:hAnsi="Arial" w:cs="Arial"/>
        <w:b/>
        <w:sz w:val="16"/>
        <w:szCs w:val="16"/>
      </w:rPr>
      <w:t xml:space="preserve">, </w:t>
    </w:r>
    <w:r w:rsidR="002C0AE8">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8C" w:rsidRDefault="00266F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14444"/>
    <w:rsid w:val="00054F4A"/>
    <w:rsid w:val="000966D7"/>
    <w:rsid w:val="000B101A"/>
    <w:rsid w:val="000B3F3D"/>
    <w:rsid w:val="000E0DBD"/>
    <w:rsid w:val="000E765B"/>
    <w:rsid w:val="000F7DDC"/>
    <w:rsid w:val="001046A5"/>
    <w:rsid w:val="001329C9"/>
    <w:rsid w:val="0015347D"/>
    <w:rsid w:val="001B1CC9"/>
    <w:rsid w:val="001F50F4"/>
    <w:rsid w:val="00244C91"/>
    <w:rsid w:val="00263555"/>
    <w:rsid w:val="00266F8C"/>
    <w:rsid w:val="002A3E0D"/>
    <w:rsid w:val="002B1A94"/>
    <w:rsid w:val="002C0AE8"/>
    <w:rsid w:val="002F6070"/>
    <w:rsid w:val="003327A9"/>
    <w:rsid w:val="0035411A"/>
    <w:rsid w:val="00370EE1"/>
    <w:rsid w:val="003F2E70"/>
    <w:rsid w:val="004016F4"/>
    <w:rsid w:val="00407F53"/>
    <w:rsid w:val="00450089"/>
    <w:rsid w:val="004D10C1"/>
    <w:rsid w:val="00523998"/>
    <w:rsid w:val="00533A28"/>
    <w:rsid w:val="00552E98"/>
    <w:rsid w:val="00556251"/>
    <w:rsid w:val="005F2AF7"/>
    <w:rsid w:val="0060739A"/>
    <w:rsid w:val="00693529"/>
    <w:rsid w:val="00697A48"/>
    <w:rsid w:val="006B61A5"/>
    <w:rsid w:val="006D0F19"/>
    <w:rsid w:val="006E49AF"/>
    <w:rsid w:val="006F2BDA"/>
    <w:rsid w:val="00755319"/>
    <w:rsid w:val="00757F11"/>
    <w:rsid w:val="007B54F0"/>
    <w:rsid w:val="007E3175"/>
    <w:rsid w:val="00807372"/>
    <w:rsid w:val="00891FF5"/>
    <w:rsid w:val="008936FA"/>
    <w:rsid w:val="008B3C16"/>
    <w:rsid w:val="00917519"/>
    <w:rsid w:val="009821EB"/>
    <w:rsid w:val="009A61EE"/>
    <w:rsid w:val="009A7A1C"/>
    <w:rsid w:val="009B01AF"/>
    <w:rsid w:val="009C5B4E"/>
    <w:rsid w:val="00A869D0"/>
    <w:rsid w:val="00A876E3"/>
    <w:rsid w:val="00AA2B69"/>
    <w:rsid w:val="00AB4123"/>
    <w:rsid w:val="00B749D1"/>
    <w:rsid w:val="00B7690E"/>
    <w:rsid w:val="00BB09BD"/>
    <w:rsid w:val="00BE3C48"/>
    <w:rsid w:val="00C0135B"/>
    <w:rsid w:val="00C04793"/>
    <w:rsid w:val="00C06241"/>
    <w:rsid w:val="00C32E6B"/>
    <w:rsid w:val="00CB6DFD"/>
    <w:rsid w:val="00CE2357"/>
    <w:rsid w:val="00CF2C95"/>
    <w:rsid w:val="00D15AEC"/>
    <w:rsid w:val="00D74727"/>
    <w:rsid w:val="00DB3677"/>
    <w:rsid w:val="00DB4671"/>
    <w:rsid w:val="00DE4BAC"/>
    <w:rsid w:val="00E209A2"/>
    <w:rsid w:val="00E40B9B"/>
    <w:rsid w:val="00E60C5B"/>
    <w:rsid w:val="00E77216"/>
    <w:rsid w:val="00EB4377"/>
    <w:rsid w:val="00EC3FC3"/>
    <w:rsid w:val="00F057C6"/>
    <w:rsid w:val="00F37D72"/>
    <w:rsid w:val="00F6049B"/>
    <w:rsid w:val="00F77FFE"/>
    <w:rsid w:val="00F81A7F"/>
    <w:rsid w:val="00FA5F11"/>
    <w:rsid w:val="00FE3873"/>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DBD"/>
  </w:style>
  <w:style w:type="paragraph" w:styleId="Heading1">
    <w:name w:val="heading 1"/>
    <w:basedOn w:val="Normal"/>
    <w:next w:val="Normal"/>
    <w:link w:val="Heading1Char"/>
    <w:qFormat/>
    <w:rsid w:val="000E0DBD"/>
    <w:pPr>
      <w:keepNext/>
      <w:spacing w:before="240" w:after="60"/>
      <w:outlineLvl w:val="0"/>
    </w:pPr>
    <w:rPr>
      <w:rFonts w:ascii="Arial" w:hAnsi="Arial"/>
      <w:b/>
      <w:kern w:val="28"/>
      <w:sz w:val="28"/>
    </w:rPr>
  </w:style>
  <w:style w:type="paragraph" w:styleId="Heading2">
    <w:name w:val="heading 2"/>
    <w:basedOn w:val="Normal"/>
    <w:next w:val="Normal"/>
    <w:qFormat/>
    <w:rsid w:val="000E0DBD"/>
    <w:pPr>
      <w:keepNext/>
      <w:ind w:left="1701" w:hanging="1701"/>
      <w:outlineLvl w:val="1"/>
    </w:pPr>
    <w:rPr>
      <w:rFonts w:ascii="Arial (PCL6)" w:hAnsi="Arial (PCL6)"/>
      <w:sz w:val="24"/>
    </w:rPr>
  </w:style>
  <w:style w:type="paragraph" w:styleId="Heading3">
    <w:name w:val="heading 3"/>
    <w:basedOn w:val="Normal"/>
    <w:next w:val="Normal"/>
    <w:qFormat/>
    <w:rsid w:val="000E0DBD"/>
    <w:pPr>
      <w:keepNext/>
      <w:ind w:left="1701" w:right="3541"/>
      <w:outlineLvl w:val="2"/>
    </w:pPr>
    <w:rPr>
      <w:rFonts w:ascii="Arial (PCL6)" w:hAnsi="Arial (PCL6)"/>
      <w:sz w:val="24"/>
    </w:rPr>
  </w:style>
  <w:style w:type="paragraph" w:styleId="Heading4">
    <w:name w:val="heading 4"/>
    <w:basedOn w:val="Normal"/>
    <w:next w:val="Normal"/>
    <w:qFormat/>
    <w:rsid w:val="000E0DBD"/>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0E0DBD"/>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0E0DBD"/>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0E0DBD"/>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0E0DBD"/>
    <w:pPr>
      <w:keepNext/>
      <w:ind w:firstLine="708"/>
      <w:outlineLvl w:val="7"/>
    </w:pPr>
    <w:rPr>
      <w:rFonts w:ascii="Arial" w:hAnsi="Arial"/>
      <w:b/>
      <w:sz w:val="22"/>
    </w:rPr>
  </w:style>
  <w:style w:type="paragraph" w:styleId="Heading9">
    <w:name w:val="heading 9"/>
    <w:basedOn w:val="Normal"/>
    <w:next w:val="Normal"/>
    <w:qFormat/>
    <w:rsid w:val="000E0DBD"/>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0E0DBD"/>
    <w:pPr>
      <w:ind w:left="1701" w:right="3541"/>
    </w:pPr>
    <w:rPr>
      <w:rFonts w:ascii="Arial (PCL6)" w:hAnsi="Arial (PCL6)"/>
      <w:sz w:val="24"/>
    </w:rPr>
  </w:style>
  <w:style w:type="paragraph" w:styleId="Footer">
    <w:name w:val="footer"/>
    <w:basedOn w:val="Normal"/>
    <w:link w:val="FooterChar"/>
    <w:rsid w:val="000E0DBD"/>
    <w:pPr>
      <w:tabs>
        <w:tab w:val="center" w:pos="4536"/>
        <w:tab w:val="right" w:pos="9072"/>
      </w:tabs>
    </w:pPr>
  </w:style>
  <w:style w:type="character" w:styleId="PageNumber">
    <w:name w:val="page number"/>
    <w:basedOn w:val="DefaultParagraphFont"/>
    <w:semiHidden/>
    <w:rsid w:val="000E0DBD"/>
  </w:style>
  <w:style w:type="paragraph" w:styleId="Header">
    <w:name w:val="header"/>
    <w:basedOn w:val="Normal"/>
    <w:semiHidden/>
    <w:rsid w:val="000E0DBD"/>
    <w:pPr>
      <w:tabs>
        <w:tab w:val="center" w:pos="4536"/>
        <w:tab w:val="right" w:pos="9072"/>
      </w:tabs>
    </w:pPr>
  </w:style>
  <w:style w:type="paragraph" w:styleId="BodyTextIndent3">
    <w:name w:val="Body Text Indent 3"/>
    <w:basedOn w:val="Normal"/>
    <w:semiHidden/>
    <w:rsid w:val="000E0DBD"/>
    <w:pPr>
      <w:ind w:right="1201" w:firstLine="708"/>
    </w:pPr>
    <w:rPr>
      <w:rFonts w:ascii="Arial" w:hAnsi="Arial"/>
      <w:bCs/>
      <w:sz w:val="24"/>
    </w:rPr>
  </w:style>
  <w:style w:type="character" w:styleId="Hyperlink">
    <w:name w:val="Hyperlink"/>
    <w:semiHidden/>
    <w:rsid w:val="000E0DBD"/>
    <w:rPr>
      <w:color w:val="0000FF"/>
      <w:u w:val="single"/>
    </w:rPr>
  </w:style>
  <w:style w:type="paragraph" w:styleId="BodyText">
    <w:name w:val="Body Text"/>
    <w:basedOn w:val="Normal"/>
    <w:semiHidden/>
    <w:rsid w:val="000E0DBD"/>
    <w:pPr>
      <w:jc w:val="both"/>
    </w:pPr>
    <w:rPr>
      <w:rFonts w:ascii="Arial" w:hAnsi="Arial"/>
      <w:sz w:val="22"/>
    </w:rPr>
  </w:style>
  <w:style w:type="paragraph" w:styleId="BodyTextIndent">
    <w:name w:val="Body Text Indent"/>
    <w:basedOn w:val="Normal"/>
    <w:semiHidden/>
    <w:rsid w:val="000E0DBD"/>
    <w:pPr>
      <w:ind w:left="709"/>
    </w:pPr>
    <w:rPr>
      <w:rFonts w:ascii="Arial" w:hAnsi="Arial"/>
      <w:sz w:val="22"/>
    </w:rPr>
  </w:style>
  <w:style w:type="paragraph" w:customStyle="1" w:styleId="Text">
    <w:name w:val="Text"/>
    <w:rsid w:val="000E0DBD"/>
    <w:pPr>
      <w:spacing w:line="226" w:lineRule="atLeast"/>
    </w:pPr>
    <w:rPr>
      <w:rFonts w:ascii="Arial" w:hAnsi="Arial"/>
      <w:color w:val="000000"/>
      <w:sz w:val="18"/>
    </w:rPr>
  </w:style>
  <w:style w:type="paragraph" w:styleId="PlainText">
    <w:name w:val="Plain Text"/>
    <w:basedOn w:val="Normal"/>
    <w:semiHidden/>
    <w:rsid w:val="000E0DBD"/>
    <w:pPr>
      <w:tabs>
        <w:tab w:val="left" w:pos="1440"/>
        <w:tab w:val="left" w:pos="6500"/>
      </w:tabs>
    </w:pPr>
    <w:rPr>
      <w:rFonts w:ascii="Courier New" w:hAnsi="Courier New" w:cs="Courier New"/>
    </w:rPr>
  </w:style>
  <w:style w:type="paragraph" w:customStyle="1" w:styleId="p2">
    <w:name w:val="p2"/>
    <w:basedOn w:val="Normal"/>
    <w:rsid w:val="000E0DBD"/>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9161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10593</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subject/>
  <dc:creator>ASE</dc:creator>
  <cp:keywords/>
  <cp:lastModifiedBy>lutz</cp:lastModifiedBy>
  <cp:revision>5</cp:revision>
  <cp:lastPrinted>2005-02-02T16:58:00Z</cp:lastPrinted>
  <dcterms:created xsi:type="dcterms:W3CDTF">2016-10-09T07:20:00Z</dcterms:created>
  <dcterms:modified xsi:type="dcterms:W3CDTF">2017-09-28T15:34:00Z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